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8A" w:rsidRPr="00EB5E8A" w:rsidRDefault="00EB5E8A" w:rsidP="00EB5E8A">
      <w:pPr>
        <w:spacing w:after="240"/>
        <w:rPr>
          <w:sz w:val="24"/>
          <w:szCs w:val="24"/>
        </w:rPr>
      </w:pPr>
      <w:r w:rsidRPr="00EB5E8A">
        <w:rPr>
          <w:sz w:val="24"/>
          <w:szCs w:val="24"/>
        </w:rPr>
        <w:t xml:space="preserve">Ogłoszenie nr 578721-N-2018 z dnia 2018-06-25 r. </w:t>
      </w:r>
    </w:p>
    <w:p w:rsidR="00EB5E8A" w:rsidRPr="00EB5E8A" w:rsidRDefault="00EB5E8A" w:rsidP="00EB5E8A">
      <w:pPr>
        <w:jc w:val="center"/>
        <w:rPr>
          <w:sz w:val="24"/>
          <w:szCs w:val="24"/>
        </w:rPr>
      </w:pPr>
      <w:r w:rsidRPr="00EB5E8A">
        <w:rPr>
          <w:sz w:val="24"/>
          <w:szCs w:val="24"/>
        </w:rPr>
        <w:t>Gmina Gózd: Budowa przydomowych oczyszczalni ścieków na terenie Gminy Gózd</w:t>
      </w:r>
      <w:r w:rsidRPr="00EB5E8A">
        <w:rPr>
          <w:sz w:val="24"/>
          <w:szCs w:val="24"/>
        </w:rPr>
        <w:br/>
        <w:t xml:space="preserve">OGŁOSZENIE O ZAMÓWIENIU - Roboty budowlane </w:t>
      </w:r>
    </w:p>
    <w:p w:rsidR="00EB5E8A" w:rsidRPr="00EB5E8A" w:rsidRDefault="00EB5E8A" w:rsidP="00EB5E8A">
      <w:pPr>
        <w:rPr>
          <w:sz w:val="24"/>
          <w:szCs w:val="24"/>
        </w:rPr>
      </w:pPr>
      <w:r w:rsidRPr="00EB5E8A">
        <w:rPr>
          <w:b/>
          <w:bCs/>
          <w:sz w:val="24"/>
          <w:szCs w:val="24"/>
        </w:rPr>
        <w:t>Zamieszczanie ogłoszenia:</w:t>
      </w:r>
      <w:r w:rsidRPr="00EB5E8A">
        <w:rPr>
          <w:sz w:val="24"/>
          <w:szCs w:val="24"/>
        </w:rPr>
        <w:t xml:space="preserve"> Zamieszczanie obowiązkowe </w:t>
      </w:r>
    </w:p>
    <w:p w:rsidR="00EB5E8A" w:rsidRPr="00EB5E8A" w:rsidRDefault="00EB5E8A" w:rsidP="00EB5E8A">
      <w:pPr>
        <w:rPr>
          <w:sz w:val="24"/>
          <w:szCs w:val="24"/>
        </w:rPr>
      </w:pPr>
      <w:r w:rsidRPr="00EB5E8A">
        <w:rPr>
          <w:b/>
          <w:bCs/>
          <w:sz w:val="24"/>
          <w:szCs w:val="24"/>
        </w:rPr>
        <w:t>Ogłoszenie dotyczy:</w:t>
      </w:r>
      <w:r w:rsidRPr="00EB5E8A">
        <w:rPr>
          <w:sz w:val="24"/>
          <w:szCs w:val="24"/>
        </w:rPr>
        <w:t xml:space="preserve"> Zamówienia publicznego </w:t>
      </w:r>
    </w:p>
    <w:p w:rsidR="00EB5E8A" w:rsidRPr="00EB5E8A" w:rsidRDefault="00EB5E8A" w:rsidP="00EB5E8A">
      <w:pPr>
        <w:rPr>
          <w:sz w:val="24"/>
          <w:szCs w:val="24"/>
        </w:rPr>
      </w:pPr>
      <w:r w:rsidRPr="00EB5E8A">
        <w:rPr>
          <w:b/>
          <w:bCs/>
          <w:sz w:val="24"/>
          <w:szCs w:val="24"/>
        </w:rPr>
        <w:t xml:space="preserve">Zamówienie dotyczy projektu lub programu współfinansowanego ze środków Unii Europejskiej </w:t>
      </w:r>
    </w:p>
    <w:p w:rsidR="00EB5E8A" w:rsidRPr="00EB5E8A" w:rsidRDefault="00EB5E8A" w:rsidP="00EB5E8A">
      <w:pPr>
        <w:rPr>
          <w:sz w:val="24"/>
          <w:szCs w:val="24"/>
        </w:rPr>
      </w:pPr>
      <w:r w:rsidRPr="00EB5E8A">
        <w:rPr>
          <w:sz w:val="24"/>
          <w:szCs w:val="24"/>
        </w:rPr>
        <w:t xml:space="preserve">Nie </w:t>
      </w:r>
    </w:p>
    <w:p w:rsidR="00EB5E8A" w:rsidRPr="00EB5E8A" w:rsidRDefault="00EB5E8A" w:rsidP="00EB5E8A">
      <w:pPr>
        <w:rPr>
          <w:sz w:val="24"/>
          <w:szCs w:val="24"/>
        </w:rPr>
      </w:pPr>
      <w:r w:rsidRPr="00EB5E8A">
        <w:rPr>
          <w:sz w:val="24"/>
          <w:szCs w:val="24"/>
        </w:rPr>
        <w:br/>
      </w:r>
      <w:r w:rsidRPr="00EB5E8A">
        <w:rPr>
          <w:b/>
          <w:bCs/>
          <w:sz w:val="24"/>
          <w:szCs w:val="24"/>
        </w:rPr>
        <w:t>Nazwa projektu lub programu</w:t>
      </w:r>
      <w:r w:rsidRPr="00EB5E8A">
        <w:rPr>
          <w:sz w:val="24"/>
          <w:szCs w:val="24"/>
        </w:rPr>
        <w:t xml:space="preserve"> </w:t>
      </w:r>
      <w:r w:rsidRPr="00EB5E8A">
        <w:rPr>
          <w:sz w:val="24"/>
          <w:szCs w:val="24"/>
        </w:rPr>
        <w:br/>
      </w:r>
    </w:p>
    <w:p w:rsidR="00EB5E8A" w:rsidRPr="00EB5E8A" w:rsidRDefault="00EB5E8A" w:rsidP="00EB5E8A">
      <w:pPr>
        <w:rPr>
          <w:sz w:val="24"/>
          <w:szCs w:val="24"/>
        </w:rPr>
      </w:pPr>
      <w:r w:rsidRPr="00EB5E8A">
        <w:rPr>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B5E8A" w:rsidRPr="00EB5E8A" w:rsidRDefault="00EB5E8A" w:rsidP="00EB5E8A">
      <w:pPr>
        <w:rPr>
          <w:sz w:val="24"/>
          <w:szCs w:val="24"/>
        </w:rPr>
      </w:pPr>
      <w:r w:rsidRPr="00EB5E8A">
        <w:rPr>
          <w:sz w:val="24"/>
          <w:szCs w:val="24"/>
        </w:rPr>
        <w:t xml:space="preserve">Nie </w:t>
      </w:r>
    </w:p>
    <w:p w:rsidR="00EB5E8A" w:rsidRPr="00EB5E8A" w:rsidRDefault="00EB5E8A" w:rsidP="00EB5E8A">
      <w:pPr>
        <w:rPr>
          <w:sz w:val="24"/>
          <w:szCs w:val="24"/>
        </w:rPr>
      </w:pPr>
      <w:r w:rsidRPr="00EB5E8A">
        <w:rPr>
          <w:sz w:val="24"/>
          <w:szCs w:val="24"/>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EB5E8A">
        <w:rPr>
          <w:sz w:val="24"/>
          <w:szCs w:val="24"/>
        </w:rPr>
        <w:br/>
      </w:r>
    </w:p>
    <w:p w:rsidR="00EB5E8A" w:rsidRPr="00EB5E8A" w:rsidRDefault="00EB5E8A" w:rsidP="00EB5E8A">
      <w:pPr>
        <w:rPr>
          <w:sz w:val="24"/>
          <w:szCs w:val="24"/>
        </w:rPr>
      </w:pPr>
      <w:r w:rsidRPr="00EB5E8A">
        <w:rPr>
          <w:sz w:val="24"/>
          <w:szCs w:val="24"/>
          <w:u w:val="single"/>
        </w:rPr>
        <w:t>SEKCJA I: ZAMAWIAJĄCY</w:t>
      </w:r>
      <w:r w:rsidRPr="00EB5E8A">
        <w:rPr>
          <w:sz w:val="24"/>
          <w:szCs w:val="24"/>
        </w:rPr>
        <w:t xml:space="preserve"> </w:t>
      </w:r>
    </w:p>
    <w:p w:rsidR="00EB5E8A" w:rsidRPr="00EB5E8A" w:rsidRDefault="00EB5E8A" w:rsidP="00EB5E8A">
      <w:pPr>
        <w:rPr>
          <w:sz w:val="24"/>
          <w:szCs w:val="24"/>
        </w:rPr>
      </w:pPr>
      <w:r w:rsidRPr="00EB5E8A">
        <w:rPr>
          <w:b/>
          <w:bCs/>
          <w:sz w:val="24"/>
          <w:szCs w:val="24"/>
        </w:rPr>
        <w:t xml:space="preserve">Postępowanie przeprowadza centralny zamawiający </w:t>
      </w:r>
    </w:p>
    <w:p w:rsidR="00EB5E8A" w:rsidRPr="00EB5E8A" w:rsidRDefault="00EB5E8A" w:rsidP="00EB5E8A">
      <w:pPr>
        <w:rPr>
          <w:sz w:val="24"/>
          <w:szCs w:val="24"/>
        </w:rPr>
      </w:pPr>
      <w:r w:rsidRPr="00EB5E8A">
        <w:rPr>
          <w:sz w:val="24"/>
          <w:szCs w:val="24"/>
        </w:rPr>
        <w:t xml:space="preserve">Nie </w:t>
      </w:r>
    </w:p>
    <w:p w:rsidR="00EB5E8A" w:rsidRPr="00EB5E8A" w:rsidRDefault="00EB5E8A" w:rsidP="00EB5E8A">
      <w:pPr>
        <w:rPr>
          <w:sz w:val="24"/>
          <w:szCs w:val="24"/>
        </w:rPr>
      </w:pPr>
      <w:r w:rsidRPr="00EB5E8A">
        <w:rPr>
          <w:b/>
          <w:bCs/>
          <w:sz w:val="24"/>
          <w:szCs w:val="24"/>
        </w:rPr>
        <w:t xml:space="preserve">Postępowanie przeprowadza podmiot, któremu zamawiający powierzył/powierzyli przeprowadzenie postępowania </w:t>
      </w:r>
    </w:p>
    <w:p w:rsidR="00EB5E8A" w:rsidRPr="00EB5E8A" w:rsidRDefault="00EB5E8A" w:rsidP="00EB5E8A">
      <w:pPr>
        <w:rPr>
          <w:sz w:val="24"/>
          <w:szCs w:val="24"/>
        </w:rPr>
      </w:pPr>
      <w:r w:rsidRPr="00EB5E8A">
        <w:rPr>
          <w:sz w:val="24"/>
          <w:szCs w:val="24"/>
        </w:rPr>
        <w:t xml:space="preserve">Nie </w:t>
      </w:r>
    </w:p>
    <w:p w:rsidR="00EB5E8A" w:rsidRPr="00EB5E8A" w:rsidRDefault="00EB5E8A" w:rsidP="00EB5E8A">
      <w:pPr>
        <w:rPr>
          <w:sz w:val="24"/>
          <w:szCs w:val="24"/>
        </w:rPr>
      </w:pPr>
      <w:r w:rsidRPr="00EB5E8A">
        <w:rPr>
          <w:b/>
          <w:bCs/>
          <w:sz w:val="24"/>
          <w:szCs w:val="24"/>
        </w:rPr>
        <w:t>Informacje na temat podmiotu któremu zamawiający powierzył/powierzyli prowadzenie postępowania:</w:t>
      </w:r>
      <w:r w:rsidRPr="00EB5E8A">
        <w:rPr>
          <w:sz w:val="24"/>
          <w:szCs w:val="24"/>
        </w:rPr>
        <w:t xml:space="preserve"> </w:t>
      </w:r>
      <w:r w:rsidRPr="00EB5E8A">
        <w:rPr>
          <w:sz w:val="24"/>
          <w:szCs w:val="24"/>
        </w:rPr>
        <w:br/>
      </w:r>
      <w:r w:rsidRPr="00EB5E8A">
        <w:rPr>
          <w:b/>
          <w:bCs/>
          <w:sz w:val="24"/>
          <w:szCs w:val="24"/>
        </w:rPr>
        <w:t>Postępowanie jest przeprowadzane wspólnie przez zamawiających</w:t>
      </w:r>
      <w:r w:rsidRPr="00EB5E8A">
        <w:rPr>
          <w:sz w:val="24"/>
          <w:szCs w:val="24"/>
        </w:rPr>
        <w:t xml:space="preserve"> </w:t>
      </w:r>
    </w:p>
    <w:p w:rsidR="00EB5E8A" w:rsidRPr="00EB5E8A" w:rsidRDefault="00EB5E8A" w:rsidP="00EB5E8A">
      <w:pPr>
        <w:rPr>
          <w:sz w:val="24"/>
          <w:szCs w:val="24"/>
        </w:rPr>
      </w:pPr>
      <w:r w:rsidRPr="00EB5E8A">
        <w:rPr>
          <w:sz w:val="24"/>
          <w:szCs w:val="24"/>
        </w:rPr>
        <w:t xml:space="preserve">Nie </w:t>
      </w:r>
    </w:p>
    <w:p w:rsidR="00EB5E8A" w:rsidRPr="00EB5E8A" w:rsidRDefault="00EB5E8A" w:rsidP="00EB5E8A">
      <w:pPr>
        <w:rPr>
          <w:sz w:val="24"/>
          <w:szCs w:val="24"/>
        </w:rPr>
      </w:pPr>
      <w:r w:rsidRPr="00EB5E8A">
        <w:rPr>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EB5E8A">
        <w:rPr>
          <w:sz w:val="24"/>
          <w:szCs w:val="24"/>
        </w:rPr>
        <w:br/>
      </w:r>
      <w:r w:rsidRPr="00EB5E8A">
        <w:rPr>
          <w:sz w:val="24"/>
          <w:szCs w:val="24"/>
        </w:rPr>
        <w:br/>
      </w:r>
      <w:r w:rsidRPr="00EB5E8A">
        <w:rPr>
          <w:b/>
          <w:bCs/>
          <w:sz w:val="24"/>
          <w:szCs w:val="24"/>
        </w:rPr>
        <w:t xml:space="preserve">Postępowanie jest przeprowadzane wspólnie z zamawiającymi z innych państw członkowskich Unii Europejskiej </w:t>
      </w:r>
    </w:p>
    <w:p w:rsidR="00EB5E8A" w:rsidRPr="00EB5E8A" w:rsidRDefault="00EB5E8A" w:rsidP="00EB5E8A">
      <w:pPr>
        <w:rPr>
          <w:sz w:val="24"/>
          <w:szCs w:val="24"/>
        </w:rPr>
      </w:pPr>
      <w:r w:rsidRPr="00EB5E8A">
        <w:rPr>
          <w:sz w:val="24"/>
          <w:szCs w:val="24"/>
        </w:rPr>
        <w:t xml:space="preserve">Nie </w:t>
      </w:r>
    </w:p>
    <w:p w:rsidR="00EB5E8A" w:rsidRPr="00EB5E8A" w:rsidRDefault="00EB5E8A" w:rsidP="00EB5E8A">
      <w:pPr>
        <w:rPr>
          <w:sz w:val="24"/>
          <w:szCs w:val="24"/>
        </w:rPr>
      </w:pPr>
      <w:r w:rsidRPr="00EB5E8A">
        <w:rPr>
          <w:b/>
          <w:bCs/>
          <w:sz w:val="24"/>
          <w:szCs w:val="24"/>
        </w:rPr>
        <w:t>W przypadku przeprowadzania postępowania wspólnie z zamawiającymi z innych państw członkowskich Unii Europejskiej – mające zastosowanie krajowe prawo zamówień publicznych:</w:t>
      </w:r>
      <w:r w:rsidRPr="00EB5E8A">
        <w:rPr>
          <w:sz w:val="24"/>
          <w:szCs w:val="24"/>
        </w:rPr>
        <w:t xml:space="preserve"> </w:t>
      </w:r>
      <w:r w:rsidRPr="00EB5E8A">
        <w:rPr>
          <w:sz w:val="24"/>
          <w:szCs w:val="24"/>
        </w:rPr>
        <w:br/>
      </w:r>
      <w:r w:rsidRPr="00EB5E8A">
        <w:rPr>
          <w:b/>
          <w:bCs/>
          <w:sz w:val="24"/>
          <w:szCs w:val="24"/>
        </w:rPr>
        <w:t>Informacje dodatkowe:</w:t>
      </w:r>
      <w:r w:rsidRPr="00EB5E8A">
        <w:rPr>
          <w:sz w:val="24"/>
          <w:szCs w:val="24"/>
        </w:rPr>
        <w:t xml:space="preserve"> </w:t>
      </w:r>
    </w:p>
    <w:p w:rsidR="00EB5E8A" w:rsidRPr="00EB5E8A" w:rsidRDefault="00EB5E8A" w:rsidP="00EB5E8A">
      <w:pPr>
        <w:rPr>
          <w:sz w:val="24"/>
          <w:szCs w:val="24"/>
        </w:rPr>
      </w:pPr>
      <w:r w:rsidRPr="00EB5E8A">
        <w:rPr>
          <w:b/>
          <w:bCs/>
          <w:sz w:val="24"/>
          <w:szCs w:val="24"/>
        </w:rPr>
        <w:t xml:space="preserve">I. 1) NAZWA I ADRES: </w:t>
      </w:r>
      <w:r w:rsidRPr="00EB5E8A">
        <w:rPr>
          <w:sz w:val="24"/>
          <w:szCs w:val="24"/>
        </w:rPr>
        <w:t xml:space="preserve">Gmina Gózd, krajowy numer identyfikacyjny 53199600000, ul. ul. Radomska  7 , 26634   Gózd, woj. mazowieckie, państwo Polska, tel. 483 202 097, e-mail budownictwo@gozd.pl, faks 483 202 097. </w:t>
      </w:r>
      <w:r w:rsidRPr="00EB5E8A">
        <w:rPr>
          <w:sz w:val="24"/>
          <w:szCs w:val="24"/>
        </w:rPr>
        <w:br/>
        <w:t xml:space="preserve">Adres strony internetowej (URL): www.gozd.pl </w:t>
      </w:r>
      <w:r w:rsidRPr="00EB5E8A">
        <w:rPr>
          <w:sz w:val="24"/>
          <w:szCs w:val="24"/>
        </w:rPr>
        <w:br/>
        <w:t xml:space="preserve">Adres profilu nabywcy: </w:t>
      </w:r>
      <w:r w:rsidRPr="00EB5E8A">
        <w:rPr>
          <w:sz w:val="24"/>
          <w:szCs w:val="24"/>
        </w:rPr>
        <w:br/>
        <w:t xml:space="preserve">Adres strony internetowej pod którym można uzyskać dostęp do narzędzi i urządzeń lub formatów plików, które nie są ogólnie dostępne </w:t>
      </w:r>
    </w:p>
    <w:p w:rsidR="00EB5E8A" w:rsidRPr="00EB5E8A" w:rsidRDefault="00EB5E8A" w:rsidP="00EB5E8A">
      <w:pPr>
        <w:rPr>
          <w:sz w:val="24"/>
          <w:szCs w:val="24"/>
        </w:rPr>
      </w:pPr>
      <w:r w:rsidRPr="00EB5E8A">
        <w:rPr>
          <w:b/>
          <w:bCs/>
          <w:sz w:val="24"/>
          <w:szCs w:val="24"/>
        </w:rPr>
        <w:t xml:space="preserve">I. 2) RODZAJ ZAMAWIAJĄCEGO: </w:t>
      </w:r>
      <w:r w:rsidRPr="00EB5E8A">
        <w:rPr>
          <w:sz w:val="24"/>
          <w:szCs w:val="24"/>
        </w:rPr>
        <w:t xml:space="preserve">Administracja samorządowa </w:t>
      </w:r>
      <w:r w:rsidRPr="00EB5E8A">
        <w:rPr>
          <w:sz w:val="24"/>
          <w:szCs w:val="24"/>
        </w:rPr>
        <w:br/>
      </w:r>
    </w:p>
    <w:p w:rsidR="00EB5E8A" w:rsidRPr="00EB5E8A" w:rsidRDefault="00EB5E8A" w:rsidP="00EB5E8A">
      <w:pPr>
        <w:rPr>
          <w:sz w:val="24"/>
          <w:szCs w:val="24"/>
        </w:rPr>
      </w:pPr>
      <w:r w:rsidRPr="00EB5E8A">
        <w:rPr>
          <w:b/>
          <w:bCs/>
          <w:sz w:val="24"/>
          <w:szCs w:val="24"/>
        </w:rPr>
        <w:t xml:space="preserve">I.3) WSPÓLNE UDZIELANIE ZAMÓWIENIA </w:t>
      </w:r>
      <w:r w:rsidRPr="00EB5E8A">
        <w:rPr>
          <w:b/>
          <w:bCs/>
          <w:i/>
          <w:iCs/>
          <w:sz w:val="24"/>
          <w:szCs w:val="24"/>
        </w:rPr>
        <w:t>(jeżeli dotyczy)</w:t>
      </w:r>
      <w:r w:rsidRPr="00EB5E8A">
        <w:rPr>
          <w:b/>
          <w:bCs/>
          <w:sz w:val="24"/>
          <w:szCs w:val="24"/>
        </w:rPr>
        <w:t xml:space="preserve">: </w:t>
      </w:r>
    </w:p>
    <w:p w:rsidR="00EB5E8A" w:rsidRPr="00EB5E8A" w:rsidRDefault="00EB5E8A" w:rsidP="00EB5E8A">
      <w:pPr>
        <w:rPr>
          <w:sz w:val="24"/>
          <w:szCs w:val="24"/>
        </w:rPr>
      </w:pPr>
      <w:r w:rsidRPr="00EB5E8A">
        <w:rPr>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B5E8A">
        <w:rPr>
          <w:sz w:val="24"/>
          <w:szCs w:val="24"/>
        </w:rPr>
        <w:br/>
      </w:r>
    </w:p>
    <w:p w:rsidR="00EB5E8A" w:rsidRPr="00EB5E8A" w:rsidRDefault="00EB5E8A" w:rsidP="00EB5E8A">
      <w:pPr>
        <w:rPr>
          <w:sz w:val="24"/>
          <w:szCs w:val="24"/>
        </w:rPr>
      </w:pPr>
      <w:r w:rsidRPr="00EB5E8A">
        <w:rPr>
          <w:b/>
          <w:bCs/>
          <w:sz w:val="24"/>
          <w:szCs w:val="24"/>
        </w:rPr>
        <w:t xml:space="preserve">I.4) KOMUNIKACJA: </w:t>
      </w:r>
      <w:r w:rsidRPr="00EB5E8A">
        <w:rPr>
          <w:sz w:val="24"/>
          <w:szCs w:val="24"/>
        </w:rPr>
        <w:br/>
      </w:r>
      <w:r w:rsidRPr="00EB5E8A">
        <w:rPr>
          <w:b/>
          <w:bCs/>
          <w:sz w:val="24"/>
          <w:szCs w:val="24"/>
        </w:rPr>
        <w:t>Nieograniczony, pełny i bezpośredni dostęp do dokumentów z postępowania można uzyskać pod adresem (URL)</w:t>
      </w:r>
      <w:r w:rsidRPr="00EB5E8A">
        <w:rPr>
          <w:sz w:val="24"/>
          <w:szCs w:val="24"/>
        </w:rPr>
        <w:t xml:space="preserve"> </w:t>
      </w:r>
    </w:p>
    <w:p w:rsidR="00EB5E8A" w:rsidRPr="00EB5E8A" w:rsidRDefault="00EB5E8A" w:rsidP="00EB5E8A">
      <w:pPr>
        <w:rPr>
          <w:sz w:val="24"/>
          <w:szCs w:val="24"/>
        </w:rPr>
      </w:pPr>
      <w:r w:rsidRPr="00EB5E8A">
        <w:rPr>
          <w:sz w:val="24"/>
          <w:szCs w:val="24"/>
        </w:rPr>
        <w:t xml:space="preserve">Tak </w:t>
      </w:r>
      <w:r w:rsidRPr="00EB5E8A">
        <w:rPr>
          <w:sz w:val="24"/>
          <w:szCs w:val="24"/>
        </w:rPr>
        <w:br/>
        <w:t xml:space="preserve">www.bip.gozd.pl </w:t>
      </w:r>
    </w:p>
    <w:p w:rsidR="00EB5E8A" w:rsidRPr="00EB5E8A" w:rsidRDefault="00EB5E8A" w:rsidP="00EB5E8A">
      <w:pPr>
        <w:rPr>
          <w:sz w:val="24"/>
          <w:szCs w:val="24"/>
        </w:rPr>
      </w:pPr>
      <w:r w:rsidRPr="00EB5E8A">
        <w:rPr>
          <w:sz w:val="24"/>
          <w:szCs w:val="24"/>
        </w:rPr>
        <w:br/>
      </w:r>
      <w:r w:rsidRPr="00EB5E8A">
        <w:rPr>
          <w:b/>
          <w:bCs/>
          <w:sz w:val="24"/>
          <w:szCs w:val="24"/>
        </w:rPr>
        <w:t xml:space="preserve">Adres strony internetowej, na której zamieszczona będzie specyfikacja istotnych warunków zamówienia </w:t>
      </w:r>
    </w:p>
    <w:p w:rsidR="00EB5E8A" w:rsidRPr="00EB5E8A" w:rsidRDefault="00EB5E8A" w:rsidP="00EB5E8A">
      <w:pPr>
        <w:rPr>
          <w:sz w:val="24"/>
          <w:szCs w:val="24"/>
        </w:rPr>
      </w:pPr>
      <w:r w:rsidRPr="00EB5E8A">
        <w:rPr>
          <w:sz w:val="24"/>
          <w:szCs w:val="24"/>
        </w:rPr>
        <w:t xml:space="preserve">Tak </w:t>
      </w:r>
      <w:r w:rsidRPr="00EB5E8A">
        <w:rPr>
          <w:sz w:val="24"/>
          <w:szCs w:val="24"/>
        </w:rPr>
        <w:br/>
        <w:t xml:space="preserve">www.bip.gozd.pl </w:t>
      </w:r>
    </w:p>
    <w:p w:rsidR="00EB5E8A" w:rsidRPr="00EB5E8A" w:rsidRDefault="00EB5E8A" w:rsidP="00EB5E8A">
      <w:pPr>
        <w:rPr>
          <w:sz w:val="24"/>
          <w:szCs w:val="24"/>
        </w:rPr>
      </w:pPr>
      <w:r w:rsidRPr="00EB5E8A">
        <w:rPr>
          <w:sz w:val="24"/>
          <w:szCs w:val="24"/>
        </w:rPr>
        <w:br/>
      </w:r>
      <w:r w:rsidRPr="00EB5E8A">
        <w:rPr>
          <w:b/>
          <w:bCs/>
          <w:sz w:val="24"/>
          <w:szCs w:val="24"/>
        </w:rPr>
        <w:t xml:space="preserve">Dostęp do dokumentów z postępowania jest ograniczony - więcej informacji można uzyskać pod adresem </w:t>
      </w:r>
    </w:p>
    <w:p w:rsidR="00EB5E8A" w:rsidRPr="00EB5E8A" w:rsidRDefault="00EB5E8A" w:rsidP="00EB5E8A">
      <w:pPr>
        <w:rPr>
          <w:sz w:val="24"/>
          <w:szCs w:val="24"/>
        </w:rPr>
      </w:pPr>
      <w:r w:rsidRPr="00EB5E8A">
        <w:rPr>
          <w:sz w:val="24"/>
          <w:szCs w:val="24"/>
        </w:rPr>
        <w:t xml:space="preserve">Nie </w:t>
      </w:r>
      <w:r w:rsidRPr="00EB5E8A">
        <w:rPr>
          <w:sz w:val="24"/>
          <w:szCs w:val="24"/>
        </w:rPr>
        <w:br/>
      </w:r>
    </w:p>
    <w:p w:rsidR="00EB5E8A" w:rsidRPr="00EB5E8A" w:rsidRDefault="00EB5E8A" w:rsidP="00EB5E8A">
      <w:pPr>
        <w:rPr>
          <w:sz w:val="24"/>
          <w:szCs w:val="24"/>
        </w:rPr>
      </w:pPr>
      <w:r w:rsidRPr="00EB5E8A">
        <w:rPr>
          <w:sz w:val="24"/>
          <w:szCs w:val="24"/>
        </w:rPr>
        <w:br/>
      </w:r>
      <w:r w:rsidRPr="00EB5E8A">
        <w:rPr>
          <w:b/>
          <w:bCs/>
          <w:sz w:val="24"/>
          <w:szCs w:val="24"/>
        </w:rPr>
        <w:t>Oferty lub wnioski o dopuszczenie do udziału w postępowaniu należy przesyłać:</w:t>
      </w:r>
      <w:r w:rsidRPr="00EB5E8A">
        <w:rPr>
          <w:sz w:val="24"/>
          <w:szCs w:val="24"/>
        </w:rPr>
        <w:t xml:space="preserve"> </w:t>
      </w:r>
      <w:r w:rsidRPr="00EB5E8A">
        <w:rPr>
          <w:sz w:val="24"/>
          <w:szCs w:val="24"/>
        </w:rPr>
        <w:br/>
      </w:r>
      <w:r w:rsidRPr="00EB5E8A">
        <w:rPr>
          <w:b/>
          <w:bCs/>
          <w:sz w:val="24"/>
          <w:szCs w:val="24"/>
        </w:rPr>
        <w:t>Elektronicznie</w:t>
      </w:r>
      <w:r w:rsidRPr="00EB5E8A">
        <w:rPr>
          <w:sz w:val="24"/>
          <w:szCs w:val="24"/>
        </w:rPr>
        <w:t xml:space="preserve"> </w:t>
      </w:r>
    </w:p>
    <w:p w:rsidR="00EB5E8A" w:rsidRPr="00EB5E8A" w:rsidRDefault="00EB5E8A" w:rsidP="00EB5E8A">
      <w:pPr>
        <w:rPr>
          <w:sz w:val="24"/>
          <w:szCs w:val="24"/>
        </w:rPr>
      </w:pPr>
      <w:r w:rsidRPr="00EB5E8A">
        <w:rPr>
          <w:sz w:val="24"/>
          <w:szCs w:val="24"/>
        </w:rPr>
        <w:t xml:space="preserve">Nie </w:t>
      </w:r>
      <w:r w:rsidRPr="00EB5E8A">
        <w:rPr>
          <w:sz w:val="24"/>
          <w:szCs w:val="24"/>
        </w:rPr>
        <w:br/>
        <w:t xml:space="preserve">adres </w:t>
      </w:r>
      <w:r w:rsidRPr="00EB5E8A">
        <w:rPr>
          <w:sz w:val="24"/>
          <w:szCs w:val="24"/>
        </w:rPr>
        <w:br/>
      </w:r>
    </w:p>
    <w:p w:rsidR="00EB5E8A" w:rsidRPr="00EB5E8A" w:rsidRDefault="00EB5E8A" w:rsidP="00EB5E8A">
      <w:pPr>
        <w:rPr>
          <w:sz w:val="24"/>
          <w:szCs w:val="24"/>
        </w:rPr>
      </w:pPr>
    </w:p>
    <w:p w:rsidR="00EB5E8A" w:rsidRPr="00EB5E8A" w:rsidRDefault="00EB5E8A" w:rsidP="00EB5E8A">
      <w:pPr>
        <w:rPr>
          <w:sz w:val="24"/>
          <w:szCs w:val="24"/>
        </w:rPr>
      </w:pPr>
      <w:r w:rsidRPr="00EB5E8A">
        <w:rPr>
          <w:b/>
          <w:bCs/>
          <w:sz w:val="24"/>
          <w:szCs w:val="24"/>
        </w:rPr>
        <w:t>Dopuszczone jest przesłanie ofert lub wniosków o dopuszczenie do udziału w postępowaniu w inny sposób:</w:t>
      </w:r>
      <w:r w:rsidRPr="00EB5E8A">
        <w:rPr>
          <w:sz w:val="24"/>
          <w:szCs w:val="24"/>
        </w:rPr>
        <w:t xml:space="preserve"> </w:t>
      </w:r>
      <w:r w:rsidRPr="00EB5E8A">
        <w:rPr>
          <w:sz w:val="24"/>
          <w:szCs w:val="24"/>
        </w:rPr>
        <w:br/>
        <w:t xml:space="preserve">Nie </w:t>
      </w:r>
      <w:r w:rsidRPr="00EB5E8A">
        <w:rPr>
          <w:sz w:val="24"/>
          <w:szCs w:val="24"/>
        </w:rPr>
        <w:br/>
        <w:t xml:space="preserve">Inny sposób: </w:t>
      </w:r>
      <w:r w:rsidRPr="00EB5E8A">
        <w:rPr>
          <w:sz w:val="24"/>
          <w:szCs w:val="24"/>
        </w:rPr>
        <w:br/>
      </w:r>
      <w:r w:rsidRPr="00EB5E8A">
        <w:rPr>
          <w:sz w:val="24"/>
          <w:szCs w:val="24"/>
        </w:rPr>
        <w:br/>
      </w:r>
      <w:r w:rsidRPr="00EB5E8A">
        <w:rPr>
          <w:b/>
          <w:bCs/>
          <w:sz w:val="24"/>
          <w:szCs w:val="24"/>
        </w:rPr>
        <w:t>Wymagane jest przesłanie ofert lub wniosków o dopuszczenie do udziału w postępowaniu w inny sposób:</w:t>
      </w:r>
      <w:r w:rsidRPr="00EB5E8A">
        <w:rPr>
          <w:sz w:val="24"/>
          <w:szCs w:val="24"/>
        </w:rPr>
        <w:t xml:space="preserve"> </w:t>
      </w:r>
      <w:r w:rsidRPr="00EB5E8A">
        <w:rPr>
          <w:sz w:val="24"/>
          <w:szCs w:val="24"/>
        </w:rPr>
        <w:br/>
        <w:t xml:space="preserve">Tak </w:t>
      </w:r>
      <w:r w:rsidRPr="00EB5E8A">
        <w:rPr>
          <w:sz w:val="24"/>
          <w:szCs w:val="24"/>
        </w:rPr>
        <w:br/>
        <w:t xml:space="preserve">Inny sposób: </w:t>
      </w:r>
      <w:r w:rsidRPr="00EB5E8A">
        <w:rPr>
          <w:sz w:val="24"/>
          <w:szCs w:val="24"/>
        </w:rPr>
        <w:br/>
        <w:t xml:space="preserve">Ofertę należy złożyć w siedzibie Zamawiającego </w:t>
      </w:r>
      <w:r w:rsidRPr="00EB5E8A">
        <w:rPr>
          <w:sz w:val="24"/>
          <w:szCs w:val="24"/>
        </w:rPr>
        <w:br/>
        <w:t xml:space="preserve">Adres: </w:t>
      </w:r>
      <w:r w:rsidRPr="00EB5E8A">
        <w:rPr>
          <w:sz w:val="24"/>
          <w:szCs w:val="24"/>
        </w:rPr>
        <w:br/>
        <w:t xml:space="preserve">Urzad Gminy w Goździe ul. Radomska 7, 26 - 634 Gózd </w:t>
      </w:r>
    </w:p>
    <w:p w:rsidR="00EB5E8A" w:rsidRPr="00EB5E8A" w:rsidRDefault="00EB5E8A" w:rsidP="00EB5E8A">
      <w:pPr>
        <w:rPr>
          <w:sz w:val="24"/>
          <w:szCs w:val="24"/>
        </w:rPr>
      </w:pPr>
      <w:r w:rsidRPr="00EB5E8A">
        <w:rPr>
          <w:sz w:val="24"/>
          <w:szCs w:val="24"/>
        </w:rPr>
        <w:br/>
      </w:r>
      <w:r w:rsidRPr="00EB5E8A">
        <w:rPr>
          <w:b/>
          <w:bCs/>
          <w:sz w:val="24"/>
          <w:szCs w:val="24"/>
        </w:rPr>
        <w:t>Komunikacja elektroniczna wymaga korzystania z narzędzi i urządzeń lub formatów plików, które nie są ogólnie dostępne</w:t>
      </w:r>
      <w:r w:rsidRPr="00EB5E8A">
        <w:rPr>
          <w:sz w:val="24"/>
          <w:szCs w:val="24"/>
        </w:rPr>
        <w:t xml:space="preserve"> </w:t>
      </w:r>
    </w:p>
    <w:p w:rsidR="00EB5E8A" w:rsidRPr="00EB5E8A" w:rsidRDefault="00EB5E8A" w:rsidP="00EB5E8A">
      <w:pPr>
        <w:rPr>
          <w:sz w:val="24"/>
          <w:szCs w:val="24"/>
        </w:rPr>
      </w:pPr>
      <w:r w:rsidRPr="00EB5E8A">
        <w:rPr>
          <w:sz w:val="24"/>
          <w:szCs w:val="24"/>
        </w:rPr>
        <w:t xml:space="preserve">Nie </w:t>
      </w:r>
      <w:r w:rsidRPr="00EB5E8A">
        <w:rPr>
          <w:sz w:val="24"/>
          <w:szCs w:val="24"/>
        </w:rPr>
        <w:br/>
        <w:t xml:space="preserve">Nieograniczony, pełny, bezpośredni i bezpłatny dostęp do tych narzędzi można uzyskać pod adresem: (URL) </w:t>
      </w:r>
      <w:r w:rsidRPr="00EB5E8A">
        <w:rPr>
          <w:sz w:val="24"/>
          <w:szCs w:val="24"/>
        </w:rPr>
        <w:br/>
      </w:r>
    </w:p>
    <w:p w:rsidR="00EB5E8A" w:rsidRPr="00EB5E8A" w:rsidRDefault="00EB5E8A" w:rsidP="00EB5E8A">
      <w:pPr>
        <w:rPr>
          <w:sz w:val="24"/>
          <w:szCs w:val="24"/>
        </w:rPr>
      </w:pPr>
      <w:r w:rsidRPr="00EB5E8A">
        <w:rPr>
          <w:sz w:val="24"/>
          <w:szCs w:val="24"/>
          <w:u w:val="single"/>
        </w:rPr>
        <w:t xml:space="preserve">SEKCJA II: PRZEDMIOT ZAMÓWIENIA </w:t>
      </w:r>
    </w:p>
    <w:p w:rsidR="00EB5E8A" w:rsidRPr="00EB5E8A" w:rsidRDefault="00EB5E8A" w:rsidP="00EB5E8A">
      <w:pPr>
        <w:rPr>
          <w:sz w:val="24"/>
          <w:szCs w:val="24"/>
        </w:rPr>
      </w:pPr>
      <w:r w:rsidRPr="00EB5E8A">
        <w:rPr>
          <w:sz w:val="24"/>
          <w:szCs w:val="24"/>
        </w:rPr>
        <w:br/>
      </w:r>
      <w:r w:rsidRPr="00EB5E8A">
        <w:rPr>
          <w:b/>
          <w:bCs/>
          <w:sz w:val="24"/>
          <w:szCs w:val="24"/>
        </w:rPr>
        <w:t xml:space="preserve">II.1) Nazwa nadana zamówieniu przez zamawiającego: </w:t>
      </w:r>
      <w:r w:rsidRPr="00EB5E8A">
        <w:rPr>
          <w:sz w:val="24"/>
          <w:szCs w:val="24"/>
        </w:rPr>
        <w:t xml:space="preserve">Budowa przydomowych oczyszczalni ścieków na terenie Gminy Gózd </w:t>
      </w:r>
      <w:r w:rsidRPr="00EB5E8A">
        <w:rPr>
          <w:sz w:val="24"/>
          <w:szCs w:val="24"/>
        </w:rPr>
        <w:br/>
      </w:r>
      <w:r w:rsidRPr="00EB5E8A">
        <w:rPr>
          <w:b/>
          <w:bCs/>
          <w:sz w:val="24"/>
          <w:szCs w:val="24"/>
        </w:rPr>
        <w:t xml:space="preserve">Numer referencyjny: </w:t>
      </w:r>
      <w:r w:rsidRPr="00EB5E8A">
        <w:rPr>
          <w:sz w:val="24"/>
          <w:szCs w:val="24"/>
        </w:rPr>
        <w:t xml:space="preserve">BGK.271.21.2018 </w:t>
      </w:r>
      <w:r w:rsidRPr="00EB5E8A">
        <w:rPr>
          <w:sz w:val="24"/>
          <w:szCs w:val="24"/>
        </w:rPr>
        <w:br/>
      </w:r>
      <w:r w:rsidRPr="00EB5E8A">
        <w:rPr>
          <w:b/>
          <w:bCs/>
          <w:sz w:val="24"/>
          <w:szCs w:val="24"/>
        </w:rPr>
        <w:t xml:space="preserve">Przed wszczęciem postępowania o udzielenie zamówienia przeprowadzono dialog techniczny </w:t>
      </w:r>
    </w:p>
    <w:p w:rsidR="00EB5E8A" w:rsidRPr="00EB5E8A" w:rsidRDefault="00EB5E8A" w:rsidP="00EB5E8A">
      <w:pPr>
        <w:jc w:val="both"/>
        <w:rPr>
          <w:sz w:val="24"/>
          <w:szCs w:val="24"/>
        </w:rPr>
      </w:pPr>
      <w:r w:rsidRPr="00EB5E8A">
        <w:rPr>
          <w:sz w:val="24"/>
          <w:szCs w:val="24"/>
        </w:rPr>
        <w:t xml:space="preserve">Nie </w:t>
      </w:r>
    </w:p>
    <w:p w:rsidR="00EB5E8A" w:rsidRPr="00EB5E8A" w:rsidRDefault="00EB5E8A" w:rsidP="00EB5E8A">
      <w:pPr>
        <w:rPr>
          <w:sz w:val="24"/>
          <w:szCs w:val="24"/>
        </w:rPr>
      </w:pPr>
      <w:r w:rsidRPr="00EB5E8A">
        <w:rPr>
          <w:sz w:val="24"/>
          <w:szCs w:val="24"/>
        </w:rPr>
        <w:br/>
      </w:r>
      <w:r w:rsidRPr="00EB5E8A">
        <w:rPr>
          <w:b/>
          <w:bCs/>
          <w:sz w:val="24"/>
          <w:szCs w:val="24"/>
        </w:rPr>
        <w:t xml:space="preserve">II.2) Rodzaj zamówienia: </w:t>
      </w:r>
      <w:r w:rsidRPr="00EB5E8A">
        <w:rPr>
          <w:sz w:val="24"/>
          <w:szCs w:val="24"/>
        </w:rPr>
        <w:t xml:space="preserve">Roboty budowlane </w:t>
      </w:r>
      <w:r w:rsidRPr="00EB5E8A">
        <w:rPr>
          <w:sz w:val="24"/>
          <w:szCs w:val="24"/>
        </w:rPr>
        <w:br/>
      </w:r>
      <w:r w:rsidRPr="00EB5E8A">
        <w:rPr>
          <w:b/>
          <w:bCs/>
          <w:sz w:val="24"/>
          <w:szCs w:val="24"/>
        </w:rPr>
        <w:t>II.3) Informacja o możliwości składania ofert częściowych</w:t>
      </w:r>
      <w:r w:rsidRPr="00EB5E8A">
        <w:rPr>
          <w:sz w:val="24"/>
          <w:szCs w:val="24"/>
        </w:rPr>
        <w:t xml:space="preserve"> </w:t>
      </w:r>
      <w:r w:rsidRPr="00EB5E8A">
        <w:rPr>
          <w:sz w:val="24"/>
          <w:szCs w:val="24"/>
        </w:rPr>
        <w:br/>
        <w:t xml:space="preserve">Zamówienie podzielone jest na części: </w:t>
      </w:r>
    </w:p>
    <w:p w:rsidR="00EB5E8A" w:rsidRPr="00EB5E8A" w:rsidRDefault="00EB5E8A" w:rsidP="00EB5E8A">
      <w:pPr>
        <w:rPr>
          <w:sz w:val="24"/>
          <w:szCs w:val="24"/>
        </w:rPr>
      </w:pPr>
      <w:r w:rsidRPr="00EB5E8A">
        <w:rPr>
          <w:sz w:val="24"/>
          <w:szCs w:val="24"/>
        </w:rPr>
        <w:t xml:space="preserve">Nie </w:t>
      </w:r>
      <w:r w:rsidRPr="00EB5E8A">
        <w:rPr>
          <w:sz w:val="24"/>
          <w:szCs w:val="24"/>
        </w:rPr>
        <w:br/>
      </w:r>
      <w:r w:rsidRPr="00EB5E8A">
        <w:rPr>
          <w:b/>
          <w:bCs/>
          <w:sz w:val="24"/>
          <w:szCs w:val="24"/>
        </w:rPr>
        <w:t>Oferty lub wnioski o dopuszczenie do udziału w postępowaniu można składać w odniesieniu do:</w:t>
      </w:r>
      <w:r w:rsidRPr="00EB5E8A">
        <w:rPr>
          <w:sz w:val="24"/>
          <w:szCs w:val="24"/>
        </w:rPr>
        <w:t xml:space="preserve"> </w:t>
      </w:r>
      <w:r w:rsidRPr="00EB5E8A">
        <w:rPr>
          <w:sz w:val="24"/>
          <w:szCs w:val="24"/>
        </w:rPr>
        <w:br/>
      </w:r>
    </w:p>
    <w:p w:rsidR="00EB5E8A" w:rsidRPr="00EB5E8A" w:rsidRDefault="00EB5E8A" w:rsidP="00EB5E8A">
      <w:pPr>
        <w:rPr>
          <w:sz w:val="24"/>
          <w:szCs w:val="24"/>
        </w:rPr>
      </w:pPr>
      <w:r w:rsidRPr="00EB5E8A">
        <w:rPr>
          <w:b/>
          <w:bCs/>
          <w:sz w:val="24"/>
          <w:szCs w:val="24"/>
        </w:rPr>
        <w:t>Zamawiający zastrzega sobie prawo do udzielenia łącznie następujących części lub grup części:</w:t>
      </w:r>
      <w:r w:rsidRPr="00EB5E8A">
        <w:rPr>
          <w:sz w:val="24"/>
          <w:szCs w:val="24"/>
        </w:rPr>
        <w:t xml:space="preserve"> </w:t>
      </w:r>
      <w:r w:rsidRPr="00EB5E8A">
        <w:rPr>
          <w:sz w:val="24"/>
          <w:szCs w:val="24"/>
        </w:rPr>
        <w:br/>
      </w:r>
      <w:r w:rsidRPr="00EB5E8A">
        <w:rPr>
          <w:sz w:val="24"/>
          <w:szCs w:val="24"/>
        </w:rPr>
        <w:br/>
      </w:r>
      <w:r w:rsidRPr="00EB5E8A">
        <w:rPr>
          <w:b/>
          <w:bCs/>
          <w:sz w:val="24"/>
          <w:szCs w:val="24"/>
        </w:rPr>
        <w:t>Maksymalna liczba części zamówienia, na które może zostać udzielone zamówienie jednemu wykonawcy:</w:t>
      </w:r>
      <w:r w:rsidRPr="00EB5E8A">
        <w:rPr>
          <w:sz w:val="24"/>
          <w:szCs w:val="24"/>
        </w:rPr>
        <w:t xml:space="preserve"> </w:t>
      </w:r>
      <w:r w:rsidRPr="00EB5E8A">
        <w:rPr>
          <w:sz w:val="24"/>
          <w:szCs w:val="24"/>
        </w:rPr>
        <w:br/>
      </w:r>
      <w:r w:rsidRPr="00EB5E8A">
        <w:rPr>
          <w:sz w:val="24"/>
          <w:szCs w:val="24"/>
        </w:rPr>
        <w:br/>
      </w:r>
      <w:r w:rsidRPr="00EB5E8A">
        <w:rPr>
          <w:sz w:val="24"/>
          <w:szCs w:val="24"/>
        </w:rPr>
        <w:br/>
      </w:r>
      <w:r w:rsidRPr="00EB5E8A">
        <w:rPr>
          <w:sz w:val="24"/>
          <w:szCs w:val="24"/>
        </w:rPr>
        <w:br/>
      </w:r>
      <w:r w:rsidRPr="00EB5E8A">
        <w:rPr>
          <w:b/>
          <w:bCs/>
          <w:sz w:val="24"/>
          <w:szCs w:val="24"/>
        </w:rPr>
        <w:t xml:space="preserve">II.4) Krótki opis przedmiotu zamówienia </w:t>
      </w:r>
      <w:r w:rsidRPr="00EB5E8A">
        <w:rPr>
          <w:i/>
          <w:iCs/>
          <w:sz w:val="24"/>
          <w:szCs w:val="24"/>
        </w:rPr>
        <w:t>(wielkość, zakres, rodzaj i ilość dostaw, usług lub robót budowlanych lub określenie zapotrzebowania i wymagań )</w:t>
      </w:r>
      <w:r w:rsidRPr="00EB5E8A">
        <w:rPr>
          <w:b/>
          <w:bCs/>
          <w:sz w:val="24"/>
          <w:szCs w:val="24"/>
        </w:rPr>
        <w:t xml:space="preserve"> a w przypadku partnerstwa innowacyjnego - określenie zapotrzebowania na innowacyjny produkt, usługę lub roboty budowlane: </w:t>
      </w:r>
      <w:r w:rsidRPr="00EB5E8A">
        <w:rPr>
          <w:sz w:val="24"/>
          <w:szCs w:val="24"/>
        </w:rPr>
        <w:t xml:space="preserve">1. Przedmiotem niniejszego zamówienia są roboty budowlane polegające na dostawie, montażu i uruchomieniu 29 szt. przydomowych biologicznych oczyszczalni ścieków spełniających wymogi normy PN-EN 12566-3+A2:2013 i być oznakowane znakiem CE, wraz z infrastrukturą niezbędną do ich prawidłowego funkcjonowania. 2. Zakres robót obejmuje budowę biologicznych oczyszczalni ścieków umieszczanych na działkach mieszkańców wsi Grzmucin, Kiedrzyn, Kłonów, Kuczki Kolonia, Czarny Lasek i Drożanki z przyłączeniem kanalizacji sanitarnej do budynków, odprowadzeniem ścieków oczyszczonych, zasilaniem elektrycznym, rozruchem technicznym i technologicznym. Wymaga się, aby częstotliwość wywozu osadów z oczyszczalni ścieków objętych zamówieniem była nie większa niż jeden raz na dwadzieścia cztery miesiące (parametr ten będzie weryfikowany raportem z badań skuteczności oczyszczania ścieków wykonanego przez laboratorium notyfikowane na koszt wykonawcy), zaś energochłonność oczyszczalni wynosiła 0,00 kWH/d. 3. Wszystkie pojedyncze systemy dla oczyszczonych ścieków muszą legitymować się najwyższymi dopuszczalnymi wartościami wskaźników zanieczyszczeń zgodnymi z Rozporządzeniem Ministra środowiska z dnia 18 listopada 2014r, w sprawie warunków jakie należy spełnić przy wprowadzaniu ścieków do wód lub do ziemi oraz w sprawie substancji szczególnie szkodliwych dla środowiska wodnego. 4. Szczegółowy zakres prac niezbędnych do wykonania przedmiotu zamówienia określają przedmiary robót, dokumentacja projektowa oraz specyfikacje techniczne wykonania i odbioru robót będące załącznikami do niniejszej specyfikacji. 5. Zaoferowane oczyszczalnie muszą spełniać wymagania normy PN-EN 12566-3+A2:2013, co Wykonawca jest zobowiązany potwierdzić załączając do oferty dokumenty określone w Rozdziale X ust. 1 SIWZ. Jeżeli w dokumentacji, o której mowa wyżej zastosowano nazwy producentów i typów urządzeń lub inne nazwy własne, należy przyjąć, że służą one wyłącznie doprecyzowaniu opisu przedmiotu zamówienia, a zamówienie należy wykonać z materiałów wskazanych w dokumentacji lub równoważnych. Jako rozwiązania równoważne, należy rozumieć rozwiązania charakteryzujące się parametrami nie gorszymi od wymaganych, a znajdujące się w dokumentacji. Jako urządzenia równoważne rozumie się oczyszczalnie przydomowe, zgodnie z normą PN EN 12566-3+A2:2013, a co za tym idzie – te, które na dzień składania ofert posiadają komplet raportów określonych normą PN EN 12566-3+A2:2013 i do swojej pracy nie wymagają energii elektrycznej, oraz nie wpłyną na prawidłowe funkcjonowanie rozwiązań techniczno-technologicznych. Zamawiający nie dopuszcza możliwości zastosowania równoważnych (zamiennych do widniejących w projektach ) sposobów odprowadzania ścieków oczyszczonych. Zgodnie z art. 30 ust. 5 ustawy Prawo zamówień publicznych, wykonawca, który powołuje się na rozwiązania równoważne, jest obowiązany wykazać, że oferowane przez niego dostawy lub roboty budowlane spełniają wymagania określone przez zamawiającego. Użyte materiały i urządzenia winny być w I gatunku jakościowym i wymiarowym, posiadać odpowiednie certyfikaty i atesty materiałowe do stosowania w budownictwie a także zapewnić sprawność eksploatacyjną. 6. W ramach przedmiotu zamówienia należy: • Wykonać roboty budowlane związane z budową przydomowych oczyszczalni ścieków w zakresie określonym w przedmiarze robót (załącznik nr 2). • Wykonać wszelkie inne prace oraz czynności niezbędne do budowy przydomowych oczyszczalni ścieków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Przeprowadzenie prób końcowych (w tym rozruchu technologicznego) i nadzór nad próbami eksploatacyjnymi, • Przeprowadzić szkolenie dla wszystkich użytkowników PBOŚ w zakresie sposobu ich użytkowania oraz przygotowanie i przekazanie szczegółowej instrukcji obsługi w języku polskim, • Wykonanie inwentaryzacji powykonawczej z potwierdzeniem o przyjęciu dokumentów do państwowego zasobu geodezyjnego i kartograficznego, • Wykonanie raportu porealizacyjnego, w którym zaprezentowane zostaną przez Wykonawcę wyniki w zakresie pozwalającym na stwierdzenie dotrzymania parametrów oczyszczenia ścieków zgodnych z rozporządzeniem Ministra Środowiska w sprawie warunków, jakie należy spełnić przy wprowadzaniu ścieków do wód lub do ziemi, oraz w sprawie substancji szczególnie szkodliwych dla środowiska wodnego (Dz.U. z 2014r., poz.1800 z późn. zm.) jak dla oczyszczalni poniżej 2000 RLM wg Załącznika nr 2 do w/w aktu wykonawczego, • Wykonanie w okresie gwarancji i rękojmi, raz w roku, badań (wykonanych przez akredytowane laboratorium) ścieków oczyszczonych z 20% (wskazanych przez zamawiającego) wykonanych przydomowych oczyszczalni, sfinansowanych przez wykonawcę, potwierdzających, że jakość ścieków jest zgodna z wymogami zawartymi w Rozporządzeniu Ministra Środowiska w sprawie warunków, jakie należy spełnić przy wprowadzaniu ścieków do wód lub do ziemi, oraz w sprawie substancji szczególnie szkodliwych dla środowiska wodnego (Dz.U. z 2014r., poz.1800 z późn. zm.) jak dla oczyszczalni poniżej 2000 RLM wg Załącznika nr 2 do w/w aktu wykonawczego. W przypadku braku wymaganych badań zamawiający potrąci z zabezpieczenia należytego wykonania umowy, pozostawionego na okres rękojmi, kwotę stanowiącą 30% tego zabezpieczenia tytułem kary za niewywiązanie się z powyższego warunku. • Sporządzić dokumentację powykonawczą. 7.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obiektach na skutek zdarzeń loso¬wych i innych powstałe przed odbiorem końcowym obiektu Wykonawca naprawia na własny koszt. 8.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inną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EB5E8A">
        <w:rPr>
          <w:sz w:val="24"/>
          <w:szCs w:val="24"/>
        </w:rPr>
        <w:br/>
      </w:r>
      <w:r w:rsidRPr="00EB5E8A">
        <w:rPr>
          <w:sz w:val="24"/>
          <w:szCs w:val="24"/>
        </w:rPr>
        <w:br/>
      </w:r>
      <w:r w:rsidRPr="00EB5E8A">
        <w:rPr>
          <w:b/>
          <w:bCs/>
          <w:sz w:val="24"/>
          <w:szCs w:val="24"/>
        </w:rPr>
        <w:t xml:space="preserve">II.5) Główny kod CPV: </w:t>
      </w:r>
      <w:r w:rsidRPr="00EB5E8A">
        <w:rPr>
          <w:sz w:val="24"/>
          <w:szCs w:val="24"/>
        </w:rPr>
        <w:t xml:space="preserve">45232421-9 </w:t>
      </w:r>
      <w:r w:rsidRPr="00EB5E8A">
        <w:rPr>
          <w:sz w:val="24"/>
          <w:szCs w:val="24"/>
        </w:rPr>
        <w:br/>
      </w:r>
      <w:r w:rsidRPr="00EB5E8A">
        <w:rPr>
          <w:b/>
          <w:bCs/>
          <w:sz w:val="24"/>
          <w:szCs w:val="24"/>
        </w:rPr>
        <w:t>Dodatkowe kody CPV:</w:t>
      </w:r>
      <w:r w:rsidRPr="00EB5E8A">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Kod CPV</w:t>
            </w:r>
          </w:p>
        </w:tc>
      </w:tr>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45232440-8</w:t>
            </w:r>
          </w:p>
        </w:tc>
      </w:tr>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45232423-3</w:t>
            </w:r>
          </w:p>
        </w:tc>
      </w:tr>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45232420-2</w:t>
            </w:r>
          </w:p>
        </w:tc>
      </w:tr>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45332300-6</w:t>
            </w:r>
          </w:p>
        </w:tc>
      </w:tr>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45310000-3</w:t>
            </w:r>
          </w:p>
        </w:tc>
      </w:tr>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45111200-0</w:t>
            </w:r>
          </w:p>
        </w:tc>
      </w:tr>
    </w:tbl>
    <w:p w:rsidR="00EB5E8A" w:rsidRPr="00EB5E8A" w:rsidRDefault="00EB5E8A" w:rsidP="00EB5E8A">
      <w:pPr>
        <w:rPr>
          <w:sz w:val="24"/>
          <w:szCs w:val="24"/>
        </w:rPr>
      </w:pPr>
      <w:r w:rsidRPr="00EB5E8A">
        <w:rPr>
          <w:sz w:val="24"/>
          <w:szCs w:val="24"/>
        </w:rPr>
        <w:br/>
      </w:r>
      <w:r w:rsidRPr="00EB5E8A">
        <w:rPr>
          <w:sz w:val="24"/>
          <w:szCs w:val="24"/>
        </w:rPr>
        <w:br/>
      </w:r>
      <w:r w:rsidRPr="00EB5E8A">
        <w:rPr>
          <w:b/>
          <w:bCs/>
          <w:sz w:val="24"/>
          <w:szCs w:val="24"/>
        </w:rPr>
        <w:t xml:space="preserve">II.6) Całkowita wartość zamówienia </w:t>
      </w:r>
      <w:r w:rsidRPr="00EB5E8A">
        <w:rPr>
          <w:i/>
          <w:iCs/>
          <w:sz w:val="24"/>
          <w:szCs w:val="24"/>
        </w:rPr>
        <w:t>(jeżeli zamawiający podaje informacje o wartości zamówienia)</w:t>
      </w:r>
      <w:r w:rsidRPr="00EB5E8A">
        <w:rPr>
          <w:sz w:val="24"/>
          <w:szCs w:val="24"/>
        </w:rPr>
        <w:t xml:space="preserve">: </w:t>
      </w:r>
      <w:r w:rsidRPr="00EB5E8A">
        <w:rPr>
          <w:sz w:val="24"/>
          <w:szCs w:val="24"/>
        </w:rPr>
        <w:br/>
        <w:t xml:space="preserve">Wartość bez VAT: </w:t>
      </w:r>
      <w:r w:rsidRPr="00EB5E8A">
        <w:rPr>
          <w:sz w:val="24"/>
          <w:szCs w:val="24"/>
        </w:rPr>
        <w:br/>
        <w:t xml:space="preserve">Waluta: </w:t>
      </w:r>
    </w:p>
    <w:p w:rsidR="00EB5E8A" w:rsidRPr="00EB5E8A" w:rsidRDefault="00EB5E8A" w:rsidP="00EB5E8A">
      <w:pPr>
        <w:rPr>
          <w:sz w:val="24"/>
          <w:szCs w:val="24"/>
        </w:rPr>
      </w:pPr>
      <w:r w:rsidRPr="00EB5E8A">
        <w:rPr>
          <w:sz w:val="24"/>
          <w:szCs w:val="24"/>
        </w:rPr>
        <w:br/>
      </w:r>
      <w:r w:rsidRPr="00EB5E8A">
        <w:rPr>
          <w:i/>
          <w:iCs/>
          <w:sz w:val="24"/>
          <w:szCs w:val="24"/>
        </w:rPr>
        <w:t>(w przypadku umów ramowych lub dynamicznego systemu zakupów – szacunkowa całkowita maksymalna wartość w całym okresie obowiązywania umowy ramowej lub dynamicznego systemu zakupów)</w:t>
      </w:r>
      <w:r w:rsidRPr="00EB5E8A">
        <w:rPr>
          <w:sz w:val="24"/>
          <w:szCs w:val="24"/>
        </w:rPr>
        <w:t xml:space="preserve"> </w:t>
      </w:r>
    </w:p>
    <w:p w:rsidR="00EB5E8A" w:rsidRPr="00EB5E8A" w:rsidRDefault="00EB5E8A" w:rsidP="00EB5E8A">
      <w:pPr>
        <w:rPr>
          <w:sz w:val="24"/>
          <w:szCs w:val="24"/>
        </w:rPr>
      </w:pPr>
      <w:r w:rsidRPr="00EB5E8A">
        <w:rPr>
          <w:sz w:val="24"/>
          <w:szCs w:val="24"/>
        </w:rPr>
        <w:br/>
      </w:r>
      <w:r w:rsidRPr="00EB5E8A">
        <w:rPr>
          <w:b/>
          <w:bCs/>
          <w:sz w:val="24"/>
          <w:szCs w:val="24"/>
        </w:rPr>
        <w:t xml:space="preserve">II.7) Czy przewiduje się udzielenie zamówień, o których mowa w art. 67 ust. 1 pkt 6 i 7 lub w art. 134 ust. 6 pkt 3 ustawy Pzp: </w:t>
      </w:r>
      <w:r w:rsidRPr="00EB5E8A">
        <w:rPr>
          <w:sz w:val="24"/>
          <w:szCs w:val="24"/>
        </w:rPr>
        <w:t xml:space="preserve">Tak </w:t>
      </w:r>
      <w:r w:rsidRPr="00EB5E8A">
        <w:rPr>
          <w:sz w:val="24"/>
          <w:szCs w:val="24"/>
        </w:rPr>
        <w:br/>
        <w:t xml:space="preserve">Określenie przedmiotu, wielkości lub zakresu oraz warunków na jakich zostaną udzielone zamówienia, o których mowa w art. 67 ust. 1 pkt 6 lub w art. 134 ust. 6 pkt 3 ustawy Pzp: Zamawiający przewiduje udzielenia zamówień, o których mowa w art. 67 ust. 1 pkt 6 Pzp. </w:t>
      </w:r>
      <w:r w:rsidRPr="00EB5E8A">
        <w:rPr>
          <w:sz w:val="24"/>
          <w:szCs w:val="24"/>
        </w:rPr>
        <w:br/>
      </w:r>
      <w:r w:rsidRPr="00EB5E8A">
        <w:rPr>
          <w:b/>
          <w:bCs/>
          <w:sz w:val="24"/>
          <w:szCs w:val="24"/>
        </w:rPr>
        <w:t>II.8) Okres, w którym realizowane będzie zamówienie lub okres, na który została zawarta umowa ramowa lub okres, na który został ustanowiony dynamiczny system zakupów:</w:t>
      </w:r>
      <w:r w:rsidRPr="00EB5E8A">
        <w:rPr>
          <w:sz w:val="24"/>
          <w:szCs w:val="24"/>
        </w:rPr>
        <w:t xml:space="preserve"> </w:t>
      </w:r>
      <w:r w:rsidRPr="00EB5E8A">
        <w:rPr>
          <w:sz w:val="24"/>
          <w:szCs w:val="24"/>
        </w:rPr>
        <w:br/>
        <w:t>miesiącach:   </w:t>
      </w:r>
      <w:r w:rsidRPr="00EB5E8A">
        <w:rPr>
          <w:i/>
          <w:iCs/>
          <w:sz w:val="24"/>
          <w:szCs w:val="24"/>
        </w:rPr>
        <w:t xml:space="preserve"> lub </w:t>
      </w:r>
      <w:r w:rsidRPr="00EB5E8A">
        <w:rPr>
          <w:b/>
          <w:bCs/>
          <w:sz w:val="24"/>
          <w:szCs w:val="24"/>
        </w:rPr>
        <w:t>dniach:</w:t>
      </w:r>
      <w:r w:rsidRPr="00EB5E8A">
        <w:rPr>
          <w:sz w:val="24"/>
          <w:szCs w:val="24"/>
        </w:rPr>
        <w:t xml:space="preserve"> </w:t>
      </w:r>
      <w:r w:rsidRPr="00EB5E8A">
        <w:rPr>
          <w:sz w:val="24"/>
          <w:szCs w:val="24"/>
        </w:rPr>
        <w:br/>
      </w:r>
      <w:r w:rsidRPr="00EB5E8A">
        <w:rPr>
          <w:i/>
          <w:iCs/>
          <w:sz w:val="24"/>
          <w:szCs w:val="24"/>
        </w:rPr>
        <w:t>lub</w:t>
      </w:r>
      <w:r w:rsidRPr="00EB5E8A">
        <w:rPr>
          <w:sz w:val="24"/>
          <w:szCs w:val="24"/>
        </w:rPr>
        <w:t xml:space="preserve"> </w:t>
      </w:r>
      <w:r w:rsidRPr="00EB5E8A">
        <w:rPr>
          <w:sz w:val="24"/>
          <w:szCs w:val="24"/>
        </w:rPr>
        <w:br/>
      </w:r>
      <w:r w:rsidRPr="00EB5E8A">
        <w:rPr>
          <w:b/>
          <w:bCs/>
          <w:sz w:val="24"/>
          <w:szCs w:val="24"/>
        </w:rPr>
        <w:t xml:space="preserve">data rozpoczęcia: </w:t>
      </w:r>
      <w:r w:rsidRPr="00EB5E8A">
        <w:rPr>
          <w:sz w:val="24"/>
          <w:szCs w:val="24"/>
        </w:rPr>
        <w:t> </w:t>
      </w:r>
      <w:r w:rsidRPr="00EB5E8A">
        <w:rPr>
          <w:i/>
          <w:iCs/>
          <w:sz w:val="24"/>
          <w:szCs w:val="24"/>
        </w:rPr>
        <w:t xml:space="preserve"> lub </w:t>
      </w:r>
      <w:r w:rsidRPr="00EB5E8A">
        <w:rPr>
          <w:b/>
          <w:bCs/>
          <w:sz w:val="24"/>
          <w:szCs w:val="24"/>
        </w:rPr>
        <w:t xml:space="preserve">zakończenia: </w:t>
      </w:r>
      <w:r w:rsidRPr="00EB5E8A">
        <w:rPr>
          <w:sz w:val="24"/>
          <w:szCs w:val="24"/>
        </w:rPr>
        <w:t xml:space="preserve">2018-09-30 </w:t>
      </w:r>
      <w:r w:rsidRPr="00EB5E8A">
        <w:rPr>
          <w:sz w:val="24"/>
          <w:szCs w:val="24"/>
        </w:rPr>
        <w:br/>
      </w:r>
      <w:r w:rsidRPr="00EB5E8A">
        <w:rPr>
          <w:sz w:val="24"/>
          <w:szCs w:val="24"/>
        </w:rPr>
        <w:br/>
      </w:r>
      <w:r w:rsidRPr="00EB5E8A">
        <w:rPr>
          <w:b/>
          <w:bCs/>
          <w:sz w:val="24"/>
          <w:szCs w:val="24"/>
        </w:rPr>
        <w:t xml:space="preserve">II.9) Informacje dodatkowe: </w:t>
      </w:r>
    </w:p>
    <w:p w:rsidR="00EB5E8A" w:rsidRPr="00EB5E8A" w:rsidRDefault="00EB5E8A" w:rsidP="00EB5E8A">
      <w:pPr>
        <w:rPr>
          <w:sz w:val="24"/>
          <w:szCs w:val="24"/>
        </w:rPr>
      </w:pPr>
      <w:r w:rsidRPr="00EB5E8A">
        <w:rPr>
          <w:sz w:val="24"/>
          <w:szCs w:val="24"/>
          <w:u w:val="single"/>
        </w:rPr>
        <w:t xml:space="preserve">SEKCJA III: INFORMACJE O CHARAKTERZE PRAWNYM, EKONOMICZNYM, FINANSOWYM I TECHNICZNYM </w:t>
      </w:r>
    </w:p>
    <w:p w:rsidR="00EB5E8A" w:rsidRPr="00EB5E8A" w:rsidRDefault="00EB5E8A" w:rsidP="00EB5E8A">
      <w:pPr>
        <w:rPr>
          <w:sz w:val="24"/>
          <w:szCs w:val="24"/>
        </w:rPr>
      </w:pPr>
      <w:r w:rsidRPr="00EB5E8A">
        <w:rPr>
          <w:b/>
          <w:bCs/>
          <w:sz w:val="24"/>
          <w:szCs w:val="24"/>
        </w:rPr>
        <w:t xml:space="preserve">III.1) WARUNKI UDZIAŁU W POSTĘPOWANIU </w:t>
      </w:r>
    </w:p>
    <w:p w:rsidR="00EB5E8A" w:rsidRPr="00EB5E8A" w:rsidRDefault="00EB5E8A" w:rsidP="00EB5E8A">
      <w:pPr>
        <w:rPr>
          <w:sz w:val="24"/>
          <w:szCs w:val="24"/>
        </w:rPr>
      </w:pPr>
      <w:r w:rsidRPr="00EB5E8A">
        <w:rPr>
          <w:b/>
          <w:bCs/>
          <w:sz w:val="24"/>
          <w:szCs w:val="24"/>
        </w:rPr>
        <w:t>III.1.1) Kompetencje lub uprawnienia do prowadzenia określonej działalności zawodowej, o ile wynika to z odrębnych przepisów</w:t>
      </w:r>
      <w:r w:rsidRPr="00EB5E8A">
        <w:rPr>
          <w:sz w:val="24"/>
          <w:szCs w:val="24"/>
        </w:rPr>
        <w:t xml:space="preserve"> </w:t>
      </w:r>
      <w:r w:rsidRPr="00EB5E8A">
        <w:rPr>
          <w:sz w:val="24"/>
          <w:szCs w:val="24"/>
        </w:rPr>
        <w:br/>
        <w:t xml:space="preserve">Określenie warunków: Zamawiający nie określa warunków w tym zakresie. </w:t>
      </w:r>
      <w:r w:rsidRPr="00EB5E8A">
        <w:rPr>
          <w:sz w:val="24"/>
          <w:szCs w:val="24"/>
        </w:rPr>
        <w:br/>
        <w:t xml:space="preserve">Informacje dodatkowe </w:t>
      </w:r>
      <w:r w:rsidRPr="00EB5E8A">
        <w:rPr>
          <w:sz w:val="24"/>
          <w:szCs w:val="24"/>
        </w:rPr>
        <w:br/>
      </w:r>
      <w:r w:rsidRPr="00EB5E8A">
        <w:rPr>
          <w:b/>
          <w:bCs/>
          <w:sz w:val="24"/>
          <w:szCs w:val="24"/>
        </w:rPr>
        <w:t xml:space="preserve">III.1.2) Sytuacja finansowa lub ekonomiczna </w:t>
      </w:r>
      <w:r w:rsidRPr="00EB5E8A">
        <w:rPr>
          <w:sz w:val="24"/>
          <w:szCs w:val="24"/>
        </w:rPr>
        <w:br/>
        <w:t xml:space="preserve">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500 000,00 PLN </w:t>
      </w:r>
      <w:r w:rsidRPr="00EB5E8A">
        <w:rPr>
          <w:sz w:val="24"/>
          <w:szCs w:val="24"/>
        </w:rPr>
        <w:br/>
        <w:t xml:space="preserve">Informacje dodatkowe </w:t>
      </w:r>
      <w:r w:rsidRPr="00EB5E8A">
        <w:rPr>
          <w:sz w:val="24"/>
          <w:szCs w:val="24"/>
        </w:rPr>
        <w:br/>
      </w:r>
      <w:r w:rsidRPr="00EB5E8A">
        <w:rPr>
          <w:b/>
          <w:bCs/>
          <w:sz w:val="24"/>
          <w:szCs w:val="24"/>
        </w:rPr>
        <w:t xml:space="preserve">III.1.3) Zdolność techniczna lub zawodowa </w:t>
      </w:r>
      <w:r w:rsidRPr="00EB5E8A">
        <w:rPr>
          <w:sz w:val="24"/>
          <w:szCs w:val="24"/>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jednej roboty budowlanej w zakresie budowy przydomowych biologicznych oczyszczalni ścieków w ilości 25 szt. -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sanitarnej, (minimum 1 osoba). </w:t>
      </w:r>
      <w:r w:rsidRPr="00EB5E8A">
        <w:rPr>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B5E8A">
        <w:rPr>
          <w:sz w:val="24"/>
          <w:szCs w:val="24"/>
        </w:rPr>
        <w:br/>
        <w:t xml:space="preserve">Informacje dodatkowe: </w:t>
      </w:r>
    </w:p>
    <w:p w:rsidR="00EB5E8A" w:rsidRPr="00EB5E8A" w:rsidRDefault="00EB5E8A" w:rsidP="00EB5E8A">
      <w:pPr>
        <w:rPr>
          <w:sz w:val="24"/>
          <w:szCs w:val="24"/>
        </w:rPr>
      </w:pPr>
      <w:r w:rsidRPr="00EB5E8A">
        <w:rPr>
          <w:b/>
          <w:bCs/>
          <w:sz w:val="24"/>
          <w:szCs w:val="24"/>
        </w:rPr>
        <w:t xml:space="preserve">III.2) PODSTAWY WYKLUCZENIA </w:t>
      </w:r>
    </w:p>
    <w:p w:rsidR="00EB5E8A" w:rsidRPr="00EB5E8A" w:rsidRDefault="00EB5E8A" w:rsidP="00EB5E8A">
      <w:pPr>
        <w:rPr>
          <w:sz w:val="24"/>
          <w:szCs w:val="24"/>
        </w:rPr>
      </w:pPr>
      <w:r w:rsidRPr="00EB5E8A">
        <w:rPr>
          <w:b/>
          <w:bCs/>
          <w:sz w:val="24"/>
          <w:szCs w:val="24"/>
        </w:rPr>
        <w:t>III.2.1) Podstawy wykluczenia określone w art. 24 ust. 1 ustawy Pzp</w:t>
      </w:r>
      <w:r w:rsidRPr="00EB5E8A">
        <w:rPr>
          <w:sz w:val="24"/>
          <w:szCs w:val="24"/>
        </w:rPr>
        <w:t xml:space="preserve"> </w:t>
      </w:r>
      <w:r w:rsidRPr="00EB5E8A">
        <w:rPr>
          <w:sz w:val="24"/>
          <w:szCs w:val="24"/>
        </w:rPr>
        <w:br/>
      </w:r>
      <w:r w:rsidRPr="00EB5E8A">
        <w:rPr>
          <w:b/>
          <w:bCs/>
          <w:sz w:val="24"/>
          <w:szCs w:val="24"/>
        </w:rPr>
        <w:t>III.2.2) Zamawiający przewiduje wykluczenie wykonawcy na podstawie art. 24 ust. 5 ustawy Pzp</w:t>
      </w:r>
      <w:r w:rsidRPr="00EB5E8A">
        <w:rPr>
          <w:sz w:val="24"/>
          <w:szCs w:val="24"/>
        </w:rPr>
        <w:t xml:space="preserve"> Tak Zamawiający przewiduje następujące fakultatywne podstawy wykluczenia: Tak (podstawa wykluczenia określona w art. 24 ust. 5 pkt 1 ustawy Pzp) </w:t>
      </w:r>
      <w:r w:rsidRPr="00EB5E8A">
        <w:rPr>
          <w:sz w:val="24"/>
          <w:szCs w:val="24"/>
        </w:rPr>
        <w:br/>
        <w:t xml:space="preserve">Tak (podstawa wykluczenia określona w art. 24 ust. 5 pkt 2 ustawy Pzp) </w:t>
      </w:r>
      <w:r w:rsidRPr="00EB5E8A">
        <w:rPr>
          <w:sz w:val="24"/>
          <w:szCs w:val="24"/>
        </w:rPr>
        <w:br/>
        <w:t xml:space="preserve">Tak (podstawa wykluczenia określona w art. 24 ust. 5 pkt 3 ustawy Pzp) </w:t>
      </w:r>
      <w:r w:rsidRPr="00EB5E8A">
        <w:rPr>
          <w:sz w:val="24"/>
          <w:szCs w:val="24"/>
        </w:rPr>
        <w:br/>
        <w:t xml:space="preserve">Tak (podstawa wykluczenia określona w art. 24 ust. 5 pkt 4 ustawy Pzp) </w:t>
      </w:r>
      <w:r w:rsidRPr="00EB5E8A">
        <w:rPr>
          <w:sz w:val="24"/>
          <w:szCs w:val="24"/>
        </w:rPr>
        <w:br/>
        <w:t xml:space="preserve">Tak (podstawa wykluczenia określona w art. 24 ust. 5 pkt 5 ustawy Pzp) </w:t>
      </w:r>
      <w:r w:rsidRPr="00EB5E8A">
        <w:rPr>
          <w:sz w:val="24"/>
          <w:szCs w:val="24"/>
        </w:rPr>
        <w:br/>
        <w:t xml:space="preserve">Tak (podstawa wykluczenia określona w art. 24 ust. 5 pkt 6 ustawy Pzp) </w:t>
      </w:r>
      <w:r w:rsidRPr="00EB5E8A">
        <w:rPr>
          <w:sz w:val="24"/>
          <w:szCs w:val="24"/>
        </w:rPr>
        <w:br/>
        <w:t xml:space="preserve">Tak (podstawa wykluczenia określona w art. 24 ust. 5 pkt 7 ustawy Pzp) </w:t>
      </w:r>
      <w:r w:rsidRPr="00EB5E8A">
        <w:rPr>
          <w:sz w:val="24"/>
          <w:szCs w:val="24"/>
        </w:rPr>
        <w:br/>
        <w:t xml:space="preserve">Tak (podstawa wykluczenia określona w art. 24 ust. 5 pkt 8 ustawy Pzp) </w:t>
      </w:r>
    </w:p>
    <w:p w:rsidR="00EB5E8A" w:rsidRPr="00EB5E8A" w:rsidRDefault="00EB5E8A" w:rsidP="00EB5E8A">
      <w:pPr>
        <w:rPr>
          <w:sz w:val="24"/>
          <w:szCs w:val="24"/>
        </w:rPr>
      </w:pPr>
      <w:r w:rsidRPr="00EB5E8A">
        <w:rPr>
          <w:b/>
          <w:bCs/>
          <w:sz w:val="24"/>
          <w:szCs w:val="24"/>
        </w:rPr>
        <w:t xml:space="preserve">III.3) WYKAZ OŚWIADCZEŃ SKŁADANYCH PRZEZ WYKONAWCĘ W CELU WSTĘPNEGO POTWIERDZENIA, ŻE NIE PODLEGA ON WYKLUCZENIU ORAZ SPEŁNIA WARUNKI UDZIAŁU W POSTĘPOWANIU ORAZ SPEŁNIA KRYTERIA SELEKCJI </w:t>
      </w:r>
    </w:p>
    <w:p w:rsidR="00EB5E8A" w:rsidRPr="00EB5E8A" w:rsidRDefault="00EB5E8A" w:rsidP="00EB5E8A">
      <w:pPr>
        <w:rPr>
          <w:sz w:val="24"/>
          <w:szCs w:val="24"/>
        </w:rPr>
      </w:pPr>
      <w:r w:rsidRPr="00EB5E8A">
        <w:rPr>
          <w:b/>
          <w:bCs/>
          <w:sz w:val="24"/>
          <w:szCs w:val="24"/>
        </w:rPr>
        <w:t xml:space="preserve">Oświadczenie o niepodleganiu wykluczeniu oraz spełnianiu warunków udziału w postępowaniu </w:t>
      </w:r>
      <w:r w:rsidRPr="00EB5E8A">
        <w:rPr>
          <w:sz w:val="24"/>
          <w:szCs w:val="24"/>
        </w:rPr>
        <w:br/>
        <w:t xml:space="preserve">Tak </w:t>
      </w:r>
      <w:r w:rsidRPr="00EB5E8A">
        <w:rPr>
          <w:sz w:val="24"/>
          <w:szCs w:val="24"/>
        </w:rPr>
        <w:br/>
      </w:r>
      <w:r w:rsidRPr="00EB5E8A">
        <w:rPr>
          <w:b/>
          <w:bCs/>
          <w:sz w:val="24"/>
          <w:szCs w:val="24"/>
        </w:rPr>
        <w:t xml:space="preserve">Oświadczenie o spełnianiu kryteriów selekcji </w:t>
      </w:r>
      <w:r w:rsidRPr="00EB5E8A">
        <w:rPr>
          <w:sz w:val="24"/>
          <w:szCs w:val="24"/>
        </w:rPr>
        <w:br/>
        <w:t xml:space="preserve">Nie </w:t>
      </w:r>
    </w:p>
    <w:p w:rsidR="00EB5E8A" w:rsidRPr="00EB5E8A" w:rsidRDefault="00EB5E8A" w:rsidP="00EB5E8A">
      <w:pPr>
        <w:rPr>
          <w:sz w:val="24"/>
          <w:szCs w:val="24"/>
        </w:rPr>
      </w:pPr>
      <w:r w:rsidRPr="00EB5E8A">
        <w:rPr>
          <w:b/>
          <w:bCs/>
          <w:sz w:val="24"/>
          <w:szCs w:val="24"/>
        </w:rPr>
        <w:t xml:space="preserve">III.4) WYKAZ OŚWIADCZEŃ LUB DOKUMENTÓW , SKŁADANYCH PRZEZ WYKONAWCĘ W POSTĘPOWANIU NA WEZWANIE ZAMAWIAJACEGO W CELU POTWIERDZENIA OKOLICZNOŚCI, O KTÓRYCH MOWA W ART. 25 UST. 1 PKT 3 USTAWY PZP: </w:t>
      </w:r>
    </w:p>
    <w:p w:rsidR="00EB5E8A" w:rsidRPr="00EB5E8A" w:rsidRDefault="00EB5E8A" w:rsidP="00EB5E8A">
      <w:pPr>
        <w:rPr>
          <w:sz w:val="24"/>
          <w:szCs w:val="24"/>
        </w:rPr>
      </w:pPr>
      <w:r w:rsidRPr="00EB5E8A">
        <w:rPr>
          <w:sz w:val="24"/>
          <w:szCs w:val="24"/>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6.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7.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EB5E8A" w:rsidRPr="00EB5E8A" w:rsidRDefault="00EB5E8A" w:rsidP="00EB5E8A">
      <w:pPr>
        <w:rPr>
          <w:sz w:val="24"/>
          <w:szCs w:val="24"/>
        </w:rPr>
      </w:pPr>
      <w:r w:rsidRPr="00EB5E8A">
        <w:rPr>
          <w:b/>
          <w:bCs/>
          <w:sz w:val="24"/>
          <w:szCs w:val="24"/>
        </w:rPr>
        <w:t xml:space="preserve">III.5) WYKAZ OŚWIADCZEŃ LUB DOKUMENTÓW SKŁADANYCH PRZEZ WYKONAWCĘ W POSTĘPOWANIU NA WEZWANIE ZAMAWIAJACEGO W CELU POTWIERDZENIA OKOLICZNOŚCI, O KTÓRYCH MOWA W ART. 25 UST. 1 PKT 1 USTAWY PZP </w:t>
      </w:r>
    </w:p>
    <w:p w:rsidR="00EB5E8A" w:rsidRPr="00EB5E8A" w:rsidRDefault="00EB5E8A" w:rsidP="00EB5E8A">
      <w:pPr>
        <w:rPr>
          <w:sz w:val="24"/>
          <w:szCs w:val="24"/>
        </w:rPr>
      </w:pPr>
      <w:r w:rsidRPr="00EB5E8A">
        <w:rPr>
          <w:b/>
          <w:bCs/>
          <w:sz w:val="24"/>
          <w:szCs w:val="24"/>
        </w:rPr>
        <w:t>III.5.1) W ZAKRESIE SPEŁNIANIA WARUNKÓW UDZIAŁU W POSTĘPOWANIU:</w:t>
      </w:r>
      <w:r w:rsidRPr="00EB5E8A">
        <w:rPr>
          <w:sz w:val="24"/>
          <w:szCs w:val="24"/>
        </w:rPr>
        <w:t xml:space="preserve"> </w:t>
      </w:r>
      <w:r w:rsidRPr="00EB5E8A">
        <w:rPr>
          <w:sz w:val="24"/>
          <w:szCs w:val="24"/>
        </w:rPr>
        <w:br/>
        <w:t xml:space="preserve">1) 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jednej roboty budowlanej w zakresie budowy przydomowych biologicznych oczyszczalni ścieków w ilości 25 szt.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500 000,00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sanitarnej, (minimum 1 osoba). </w:t>
      </w:r>
      <w:r w:rsidRPr="00EB5E8A">
        <w:rPr>
          <w:sz w:val="24"/>
          <w:szCs w:val="24"/>
        </w:rPr>
        <w:br/>
      </w:r>
      <w:r w:rsidRPr="00EB5E8A">
        <w:rPr>
          <w:b/>
          <w:bCs/>
          <w:sz w:val="24"/>
          <w:szCs w:val="24"/>
        </w:rPr>
        <w:t>III.5.2) W ZAKRESIE KRYTERIÓW SELEKCJI:</w:t>
      </w:r>
      <w:r w:rsidRPr="00EB5E8A">
        <w:rPr>
          <w:sz w:val="24"/>
          <w:szCs w:val="24"/>
        </w:rPr>
        <w:t xml:space="preserve"> </w:t>
      </w:r>
      <w:r w:rsidRPr="00EB5E8A">
        <w:rPr>
          <w:sz w:val="24"/>
          <w:szCs w:val="24"/>
        </w:rPr>
        <w:br/>
      </w:r>
    </w:p>
    <w:p w:rsidR="00EB5E8A" w:rsidRPr="00EB5E8A" w:rsidRDefault="00EB5E8A" w:rsidP="00EB5E8A">
      <w:pPr>
        <w:rPr>
          <w:sz w:val="24"/>
          <w:szCs w:val="24"/>
        </w:rPr>
      </w:pPr>
      <w:r w:rsidRPr="00EB5E8A">
        <w:rPr>
          <w:b/>
          <w:bCs/>
          <w:sz w:val="24"/>
          <w:szCs w:val="24"/>
        </w:rPr>
        <w:t xml:space="preserve">III.6) WYKAZ OŚWIADCZEŃ LUB DOKUMENTÓW SKŁADANYCH PRZEZ WYKONAWCĘ W POSTĘPOWANIU NA WEZWANIE ZAMAWIAJACEGO W CELU POTWIERDZENIA OKOLICZNOŚCI, O KTÓRYCH MOWA W ART. 25 UST. 1 PKT 2 USTAWY PZP </w:t>
      </w:r>
    </w:p>
    <w:p w:rsidR="00EB5E8A" w:rsidRPr="00EB5E8A" w:rsidRDefault="00EB5E8A" w:rsidP="00EB5E8A">
      <w:pPr>
        <w:rPr>
          <w:sz w:val="24"/>
          <w:szCs w:val="24"/>
        </w:rPr>
      </w:pPr>
      <w:r w:rsidRPr="00EB5E8A">
        <w:rPr>
          <w:b/>
          <w:bCs/>
          <w:sz w:val="24"/>
          <w:szCs w:val="24"/>
        </w:rPr>
        <w:t xml:space="preserve">III.7) INNE DOKUMENTY NIE WYMIENIONE W pkt III.3) - III.6) </w:t>
      </w:r>
    </w:p>
    <w:p w:rsidR="00EB5E8A" w:rsidRPr="00EB5E8A" w:rsidRDefault="00EB5E8A" w:rsidP="00EB5E8A">
      <w:pPr>
        <w:rPr>
          <w:sz w:val="24"/>
          <w:szCs w:val="24"/>
        </w:rPr>
      </w:pPr>
      <w:r w:rsidRPr="00EB5E8A">
        <w:rPr>
          <w:sz w:val="24"/>
          <w:szCs w:val="24"/>
          <w:u w:val="single"/>
        </w:rPr>
        <w:t xml:space="preserve">SEKCJA IV: PROCEDURA </w:t>
      </w:r>
    </w:p>
    <w:p w:rsidR="00EB5E8A" w:rsidRPr="00EB5E8A" w:rsidRDefault="00EB5E8A" w:rsidP="00EB5E8A">
      <w:pPr>
        <w:rPr>
          <w:sz w:val="24"/>
          <w:szCs w:val="24"/>
        </w:rPr>
      </w:pPr>
      <w:r w:rsidRPr="00EB5E8A">
        <w:rPr>
          <w:b/>
          <w:bCs/>
          <w:sz w:val="24"/>
          <w:szCs w:val="24"/>
        </w:rPr>
        <w:t xml:space="preserve">IV.1) OPIS </w:t>
      </w:r>
      <w:r w:rsidRPr="00EB5E8A">
        <w:rPr>
          <w:sz w:val="24"/>
          <w:szCs w:val="24"/>
        </w:rPr>
        <w:br/>
      </w:r>
      <w:r w:rsidRPr="00EB5E8A">
        <w:rPr>
          <w:b/>
          <w:bCs/>
          <w:sz w:val="24"/>
          <w:szCs w:val="24"/>
        </w:rPr>
        <w:t xml:space="preserve">IV.1.1) Tryb udzielenia zamówienia: </w:t>
      </w:r>
      <w:r w:rsidRPr="00EB5E8A">
        <w:rPr>
          <w:sz w:val="24"/>
          <w:szCs w:val="24"/>
        </w:rPr>
        <w:t xml:space="preserve">Przetarg nieograniczony </w:t>
      </w:r>
      <w:r w:rsidRPr="00EB5E8A">
        <w:rPr>
          <w:sz w:val="24"/>
          <w:szCs w:val="24"/>
        </w:rPr>
        <w:br/>
      </w:r>
      <w:r w:rsidRPr="00EB5E8A">
        <w:rPr>
          <w:b/>
          <w:bCs/>
          <w:sz w:val="24"/>
          <w:szCs w:val="24"/>
        </w:rPr>
        <w:t>IV.1.2) Zamawiający żąda wniesienia wadium:</w:t>
      </w:r>
      <w:r w:rsidRPr="00EB5E8A">
        <w:rPr>
          <w:sz w:val="24"/>
          <w:szCs w:val="24"/>
        </w:rPr>
        <w:t xml:space="preserve"> </w:t>
      </w:r>
    </w:p>
    <w:p w:rsidR="00EB5E8A" w:rsidRPr="00EB5E8A" w:rsidRDefault="00EB5E8A" w:rsidP="00EB5E8A">
      <w:pPr>
        <w:rPr>
          <w:sz w:val="24"/>
          <w:szCs w:val="24"/>
        </w:rPr>
      </w:pPr>
      <w:r w:rsidRPr="00EB5E8A">
        <w:rPr>
          <w:sz w:val="24"/>
          <w:szCs w:val="24"/>
        </w:rPr>
        <w:t xml:space="preserve">Tak </w:t>
      </w:r>
      <w:r w:rsidRPr="00EB5E8A">
        <w:rPr>
          <w:sz w:val="24"/>
          <w:szCs w:val="24"/>
        </w:rPr>
        <w:br/>
        <w:t xml:space="preserve">Informacja na temat wadium </w:t>
      </w:r>
      <w:r w:rsidRPr="00EB5E8A">
        <w:rPr>
          <w:sz w:val="24"/>
          <w:szCs w:val="24"/>
        </w:rPr>
        <w:br/>
        <w:t xml:space="preserve">Wadium w wysokości 10.000,00 PLN (słownie: dziesięć tysięcy złotych) należy wnieść do dnia 10.07.2018r. do godz.10:00 w podanej niżej formie: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ust.5 pkt.2, Ustawy z dnia 9 listopada 2000r. o utworzeniu Polskiej Agencji Rozwoju Przedsiębiorczości (Dz.U. z 2014r. poz. 1804 oraz z 2015r. poz. 978 i 1240). Wadium wnoszone w pieniądzu należy wnieść w formie przelewu bankowego na wydzielony rachunek zamawiającego: Bank PKO S.A. II Oddział w Radomiu Nr rachunku 72 1240 3259 1111 0010 0618 1333, które powinno się znaleźć na koncie zamawiającego przed upływem terminu składania ofert. </w:t>
      </w:r>
    </w:p>
    <w:p w:rsidR="00EB5E8A" w:rsidRPr="00EB5E8A" w:rsidRDefault="00EB5E8A" w:rsidP="00EB5E8A">
      <w:pPr>
        <w:rPr>
          <w:sz w:val="24"/>
          <w:szCs w:val="24"/>
        </w:rPr>
      </w:pPr>
      <w:r w:rsidRPr="00EB5E8A">
        <w:rPr>
          <w:sz w:val="24"/>
          <w:szCs w:val="24"/>
        </w:rPr>
        <w:br/>
      </w:r>
      <w:r w:rsidRPr="00EB5E8A">
        <w:rPr>
          <w:b/>
          <w:bCs/>
          <w:sz w:val="24"/>
          <w:szCs w:val="24"/>
        </w:rPr>
        <w:t>IV.1.3) Przewiduje się udzielenie zaliczek na poczet wykonania zamówienia:</w:t>
      </w:r>
      <w:r w:rsidRPr="00EB5E8A">
        <w:rPr>
          <w:sz w:val="24"/>
          <w:szCs w:val="24"/>
        </w:rPr>
        <w:t xml:space="preserve"> </w:t>
      </w:r>
    </w:p>
    <w:p w:rsidR="00EB5E8A" w:rsidRPr="00EB5E8A" w:rsidRDefault="00EB5E8A" w:rsidP="00EB5E8A">
      <w:pPr>
        <w:rPr>
          <w:sz w:val="24"/>
          <w:szCs w:val="24"/>
        </w:rPr>
      </w:pPr>
      <w:r w:rsidRPr="00EB5E8A">
        <w:rPr>
          <w:sz w:val="24"/>
          <w:szCs w:val="24"/>
        </w:rPr>
        <w:t xml:space="preserve">Nie </w:t>
      </w:r>
      <w:r w:rsidRPr="00EB5E8A">
        <w:rPr>
          <w:sz w:val="24"/>
          <w:szCs w:val="24"/>
        </w:rPr>
        <w:br/>
        <w:t xml:space="preserve">Należy podać informacje na temat udzielania zaliczek: </w:t>
      </w:r>
      <w:r w:rsidRPr="00EB5E8A">
        <w:rPr>
          <w:sz w:val="24"/>
          <w:szCs w:val="24"/>
        </w:rPr>
        <w:br/>
      </w:r>
    </w:p>
    <w:p w:rsidR="00EB5E8A" w:rsidRPr="00EB5E8A" w:rsidRDefault="00EB5E8A" w:rsidP="00EB5E8A">
      <w:pPr>
        <w:rPr>
          <w:sz w:val="24"/>
          <w:szCs w:val="24"/>
        </w:rPr>
      </w:pPr>
      <w:r w:rsidRPr="00EB5E8A">
        <w:rPr>
          <w:sz w:val="24"/>
          <w:szCs w:val="24"/>
        </w:rPr>
        <w:br/>
      </w:r>
      <w:r w:rsidRPr="00EB5E8A">
        <w:rPr>
          <w:b/>
          <w:bCs/>
          <w:sz w:val="24"/>
          <w:szCs w:val="24"/>
        </w:rPr>
        <w:t xml:space="preserve">IV.1.4) Wymaga się złożenia ofert w postaci katalogów elektronicznych lub dołączenia do ofert katalogów elektronicznych: </w:t>
      </w:r>
    </w:p>
    <w:p w:rsidR="00EB5E8A" w:rsidRPr="00EB5E8A" w:rsidRDefault="00EB5E8A" w:rsidP="00EB5E8A">
      <w:pPr>
        <w:rPr>
          <w:sz w:val="24"/>
          <w:szCs w:val="24"/>
        </w:rPr>
      </w:pPr>
      <w:r w:rsidRPr="00EB5E8A">
        <w:rPr>
          <w:sz w:val="24"/>
          <w:szCs w:val="24"/>
        </w:rPr>
        <w:t xml:space="preserve">Nie </w:t>
      </w:r>
      <w:r w:rsidRPr="00EB5E8A">
        <w:rPr>
          <w:sz w:val="24"/>
          <w:szCs w:val="24"/>
        </w:rPr>
        <w:br/>
        <w:t xml:space="preserve">Dopuszcza się złożenie ofert w postaci katalogów elektronicznych lub dołączenia do ofert katalogów elektronicznych: </w:t>
      </w:r>
      <w:r w:rsidRPr="00EB5E8A">
        <w:rPr>
          <w:sz w:val="24"/>
          <w:szCs w:val="24"/>
        </w:rPr>
        <w:br/>
        <w:t xml:space="preserve">Nie </w:t>
      </w:r>
      <w:r w:rsidRPr="00EB5E8A">
        <w:rPr>
          <w:sz w:val="24"/>
          <w:szCs w:val="24"/>
        </w:rPr>
        <w:br/>
        <w:t xml:space="preserve">Informacje dodatkowe: </w:t>
      </w:r>
      <w:r w:rsidRPr="00EB5E8A">
        <w:rPr>
          <w:sz w:val="24"/>
          <w:szCs w:val="24"/>
        </w:rPr>
        <w:br/>
      </w:r>
    </w:p>
    <w:p w:rsidR="00EB5E8A" w:rsidRPr="00EB5E8A" w:rsidRDefault="00EB5E8A" w:rsidP="00EB5E8A">
      <w:pPr>
        <w:rPr>
          <w:sz w:val="24"/>
          <w:szCs w:val="24"/>
        </w:rPr>
      </w:pPr>
      <w:r w:rsidRPr="00EB5E8A">
        <w:rPr>
          <w:sz w:val="24"/>
          <w:szCs w:val="24"/>
        </w:rPr>
        <w:br/>
      </w:r>
      <w:r w:rsidRPr="00EB5E8A">
        <w:rPr>
          <w:b/>
          <w:bCs/>
          <w:sz w:val="24"/>
          <w:szCs w:val="24"/>
        </w:rPr>
        <w:t xml:space="preserve">IV.1.5.) Wymaga się złożenia oferty wariantowej: </w:t>
      </w:r>
    </w:p>
    <w:p w:rsidR="00EB5E8A" w:rsidRPr="00EB5E8A" w:rsidRDefault="00EB5E8A" w:rsidP="00EB5E8A">
      <w:pPr>
        <w:rPr>
          <w:sz w:val="24"/>
          <w:szCs w:val="24"/>
        </w:rPr>
      </w:pPr>
      <w:r w:rsidRPr="00EB5E8A">
        <w:rPr>
          <w:sz w:val="24"/>
          <w:szCs w:val="24"/>
        </w:rPr>
        <w:t xml:space="preserve">Nie </w:t>
      </w:r>
      <w:r w:rsidRPr="00EB5E8A">
        <w:rPr>
          <w:sz w:val="24"/>
          <w:szCs w:val="24"/>
        </w:rPr>
        <w:br/>
        <w:t xml:space="preserve">Dopuszcza się złożenie oferty wariantowej </w:t>
      </w:r>
      <w:r w:rsidRPr="00EB5E8A">
        <w:rPr>
          <w:sz w:val="24"/>
          <w:szCs w:val="24"/>
        </w:rPr>
        <w:br/>
      </w:r>
      <w:r w:rsidRPr="00EB5E8A">
        <w:rPr>
          <w:sz w:val="24"/>
          <w:szCs w:val="24"/>
        </w:rPr>
        <w:br/>
        <w:t xml:space="preserve">Złożenie oferty wariantowej dopuszcza się tylko z jednoczesnym złożeniem oferty zasadniczej: </w:t>
      </w:r>
      <w:r w:rsidRPr="00EB5E8A">
        <w:rPr>
          <w:sz w:val="24"/>
          <w:szCs w:val="24"/>
        </w:rPr>
        <w:br/>
      </w:r>
    </w:p>
    <w:p w:rsidR="00EB5E8A" w:rsidRPr="00EB5E8A" w:rsidRDefault="00EB5E8A" w:rsidP="00EB5E8A">
      <w:pPr>
        <w:rPr>
          <w:sz w:val="24"/>
          <w:szCs w:val="24"/>
        </w:rPr>
      </w:pPr>
      <w:r w:rsidRPr="00EB5E8A">
        <w:rPr>
          <w:sz w:val="24"/>
          <w:szCs w:val="24"/>
        </w:rPr>
        <w:br/>
      </w:r>
      <w:r w:rsidRPr="00EB5E8A">
        <w:rPr>
          <w:b/>
          <w:bCs/>
          <w:sz w:val="24"/>
          <w:szCs w:val="24"/>
        </w:rPr>
        <w:t xml:space="preserve">IV.1.6) Przewidywana liczba wykonawców, którzy zostaną zaproszeni do udziału w postępowaniu </w:t>
      </w:r>
      <w:r w:rsidRPr="00EB5E8A">
        <w:rPr>
          <w:sz w:val="24"/>
          <w:szCs w:val="24"/>
        </w:rPr>
        <w:br/>
      </w:r>
      <w:r w:rsidRPr="00EB5E8A">
        <w:rPr>
          <w:i/>
          <w:iCs/>
          <w:sz w:val="24"/>
          <w:szCs w:val="24"/>
        </w:rPr>
        <w:t xml:space="preserve">(przetarg ograniczony, negocjacje z ogłoszeniem, dialog konkurencyjny, partnerstwo innowacyjne) </w:t>
      </w:r>
    </w:p>
    <w:p w:rsidR="00EB5E8A" w:rsidRPr="00EB5E8A" w:rsidRDefault="00EB5E8A" w:rsidP="00EB5E8A">
      <w:pPr>
        <w:rPr>
          <w:sz w:val="24"/>
          <w:szCs w:val="24"/>
        </w:rPr>
      </w:pPr>
      <w:r w:rsidRPr="00EB5E8A">
        <w:rPr>
          <w:sz w:val="24"/>
          <w:szCs w:val="24"/>
        </w:rPr>
        <w:t xml:space="preserve">Liczba wykonawców   </w:t>
      </w:r>
      <w:r w:rsidRPr="00EB5E8A">
        <w:rPr>
          <w:sz w:val="24"/>
          <w:szCs w:val="24"/>
        </w:rPr>
        <w:br/>
        <w:t xml:space="preserve">Przewidywana minimalna liczba wykonawców </w:t>
      </w:r>
      <w:r w:rsidRPr="00EB5E8A">
        <w:rPr>
          <w:sz w:val="24"/>
          <w:szCs w:val="24"/>
        </w:rPr>
        <w:br/>
        <w:t xml:space="preserve">Maksymalna liczba wykonawców   </w:t>
      </w:r>
      <w:r w:rsidRPr="00EB5E8A">
        <w:rPr>
          <w:sz w:val="24"/>
          <w:szCs w:val="24"/>
        </w:rPr>
        <w:br/>
        <w:t xml:space="preserve">Kryteria selekcji wykonawców: </w:t>
      </w:r>
      <w:r w:rsidRPr="00EB5E8A">
        <w:rPr>
          <w:sz w:val="24"/>
          <w:szCs w:val="24"/>
        </w:rPr>
        <w:br/>
      </w:r>
    </w:p>
    <w:p w:rsidR="00EB5E8A" w:rsidRPr="00EB5E8A" w:rsidRDefault="00EB5E8A" w:rsidP="00EB5E8A">
      <w:pPr>
        <w:rPr>
          <w:sz w:val="24"/>
          <w:szCs w:val="24"/>
        </w:rPr>
      </w:pPr>
      <w:r w:rsidRPr="00EB5E8A">
        <w:rPr>
          <w:sz w:val="24"/>
          <w:szCs w:val="24"/>
        </w:rPr>
        <w:br/>
      </w:r>
      <w:r w:rsidRPr="00EB5E8A">
        <w:rPr>
          <w:b/>
          <w:bCs/>
          <w:sz w:val="24"/>
          <w:szCs w:val="24"/>
        </w:rPr>
        <w:t xml:space="preserve">IV.1.7) Informacje na temat umowy ramowej lub dynamicznego systemu zakupów: </w:t>
      </w:r>
    </w:p>
    <w:p w:rsidR="00EB5E8A" w:rsidRPr="00EB5E8A" w:rsidRDefault="00EB5E8A" w:rsidP="00EB5E8A">
      <w:pPr>
        <w:rPr>
          <w:sz w:val="24"/>
          <w:szCs w:val="24"/>
        </w:rPr>
      </w:pPr>
      <w:r w:rsidRPr="00EB5E8A">
        <w:rPr>
          <w:sz w:val="24"/>
          <w:szCs w:val="24"/>
        </w:rPr>
        <w:t xml:space="preserve">Umowa ramowa będzie zawarta: </w:t>
      </w:r>
      <w:r w:rsidRPr="00EB5E8A">
        <w:rPr>
          <w:sz w:val="24"/>
          <w:szCs w:val="24"/>
        </w:rPr>
        <w:br/>
      </w:r>
      <w:r w:rsidRPr="00EB5E8A">
        <w:rPr>
          <w:sz w:val="24"/>
          <w:szCs w:val="24"/>
        </w:rPr>
        <w:br/>
        <w:t xml:space="preserve">Czy przewiduje się ograniczenie liczby uczestników umowy ramowej: </w:t>
      </w:r>
      <w:r w:rsidRPr="00EB5E8A">
        <w:rPr>
          <w:sz w:val="24"/>
          <w:szCs w:val="24"/>
        </w:rPr>
        <w:br/>
      </w:r>
      <w:r w:rsidRPr="00EB5E8A">
        <w:rPr>
          <w:sz w:val="24"/>
          <w:szCs w:val="24"/>
        </w:rPr>
        <w:br/>
        <w:t xml:space="preserve">Przewidziana maksymalna liczba uczestników umowy ramowej: </w:t>
      </w:r>
      <w:r w:rsidRPr="00EB5E8A">
        <w:rPr>
          <w:sz w:val="24"/>
          <w:szCs w:val="24"/>
        </w:rPr>
        <w:br/>
      </w:r>
      <w:r w:rsidRPr="00EB5E8A">
        <w:rPr>
          <w:sz w:val="24"/>
          <w:szCs w:val="24"/>
        </w:rPr>
        <w:br/>
        <w:t xml:space="preserve">Informacje dodatkowe: </w:t>
      </w:r>
      <w:r w:rsidRPr="00EB5E8A">
        <w:rPr>
          <w:sz w:val="24"/>
          <w:szCs w:val="24"/>
        </w:rPr>
        <w:br/>
      </w:r>
      <w:r w:rsidRPr="00EB5E8A">
        <w:rPr>
          <w:sz w:val="24"/>
          <w:szCs w:val="24"/>
        </w:rPr>
        <w:br/>
        <w:t xml:space="preserve">Zamówienie obejmuje ustanowienie dynamicznego systemu zakupów: </w:t>
      </w:r>
      <w:r w:rsidRPr="00EB5E8A">
        <w:rPr>
          <w:sz w:val="24"/>
          <w:szCs w:val="24"/>
        </w:rPr>
        <w:br/>
      </w:r>
      <w:r w:rsidRPr="00EB5E8A">
        <w:rPr>
          <w:sz w:val="24"/>
          <w:szCs w:val="24"/>
        </w:rPr>
        <w:br/>
        <w:t xml:space="preserve">Adres strony internetowej, na której będą zamieszczone dodatkowe informacje dotyczące dynamicznego systemu zakupów: </w:t>
      </w:r>
      <w:r w:rsidRPr="00EB5E8A">
        <w:rPr>
          <w:sz w:val="24"/>
          <w:szCs w:val="24"/>
        </w:rPr>
        <w:br/>
      </w:r>
      <w:r w:rsidRPr="00EB5E8A">
        <w:rPr>
          <w:sz w:val="24"/>
          <w:szCs w:val="24"/>
        </w:rPr>
        <w:br/>
        <w:t xml:space="preserve">Informacje dodatkowe: </w:t>
      </w:r>
      <w:r w:rsidRPr="00EB5E8A">
        <w:rPr>
          <w:sz w:val="24"/>
          <w:szCs w:val="24"/>
        </w:rPr>
        <w:br/>
      </w:r>
      <w:r w:rsidRPr="00EB5E8A">
        <w:rPr>
          <w:sz w:val="24"/>
          <w:szCs w:val="24"/>
        </w:rPr>
        <w:br/>
        <w:t xml:space="preserve">W ramach umowy ramowej/dynamicznego systemu zakupów dopuszcza się złożenie ofert w formie katalogów elektronicznych: </w:t>
      </w:r>
      <w:r w:rsidRPr="00EB5E8A">
        <w:rPr>
          <w:sz w:val="24"/>
          <w:szCs w:val="24"/>
        </w:rPr>
        <w:br/>
      </w:r>
      <w:r w:rsidRPr="00EB5E8A">
        <w:rPr>
          <w:sz w:val="24"/>
          <w:szCs w:val="24"/>
        </w:rPr>
        <w:br/>
        <w:t xml:space="preserve">Przewiduje się pobranie ze złożonych katalogów elektronicznych informacji potrzebnych do sporządzenia ofert w ramach umowy ramowej/dynamicznego systemu zakupów: </w:t>
      </w:r>
      <w:r w:rsidRPr="00EB5E8A">
        <w:rPr>
          <w:sz w:val="24"/>
          <w:szCs w:val="24"/>
        </w:rPr>
        <w:br/>
      </w:r>
    </w:p>
    <w:p w:rsidR="00EB5E8A" w:rsidRPr="00EB5E8A" w:rsidRDefault="00EB5E8A" w:rsidP="00EB5E8A">
      <w:pPr>
        <w:rPr>
          <w:sz w:val="24"/>
          <w:szCs w:val="24"/>
        </w:rPr>
      </w:pPr>
      <w:r w:rsidRPr="00EB5E8A">
        <w:rPr>
          <w:sz w:val="24"/>
          <w:szCs w:val="24"/>
        </w:rPr>
        <w:br/>
      </w:r>
      <w:r w:rsidRPr="00EB5E8A">
        <w:rPr>
          <w:b/>
          <w:bCs/>
          <w:sz w:val="24"/>
          <w:szCs w:val="24"/>
        </w:rPr>
        <w:t xml:space="preserve">IV.1.8) Aukcja elektroniczna </w:t>
      </w:r>
      <w:r w:rsidRPr="00EB5E8A">
        <w:rPr>
          <w:sz w:val="24"/>
          <w:szCs w:val="24"/>
        </w:rPr>
        <w:br/>
      </w:r>
      <w:r w:rsidRPr="00EB5E8A">
        <w:rPr>
          <w:b/>
          <w:bCs/>
          <w:sz w:val="24"/>
          <w:szCs w:val="24"/>
        </w:rPr>
        <w:t xml:space="preserve">Przewidziane jest przeprowadzenie aukcji elektronicznej </w:t>
      </w:r>
      <w:r w:rsidRPr="00EB5E8A">
        <w:rPr>
          <w:i/>
          <w:iCs/>
          <w:sz w:val="24"/>
          <w:szCs w:val="24"/>
        </w:rPr>
        <w:t xml:space="preserve">(przetarg nieograniczony, przetarg ograniczony, negocjacje z ogłoszeniem) </w:t>
      </w:r>
      <w:r w:rsidRPr="00EB5E8A">
        <w:rPr>
          <w:sz w:val="24"/>
          <w:szCs w:val="24"/>
        </w:rPr>
        <w:br/>
        <w:t xml:space="preserve">Należy podać adres strony internetowej, na której aukcja będzie prowadzona: </w:t>
      </w:r>
      <w:r w:rsidRPr="00EB5E8A">
        <w:rPr>
          <w:sz w:val="24"/>
          <w:szCs w:val="24"/>
        </w:rPr>
        <w:br/>
      </w:r>
      <w:r w:rsidRPr="00EB5E8A">
        <w:rPr>
          <w:sz w:val="24"/>
          <w:szCs w:val="24"/>
        </w:rPr>
        <w:br/>
      </w:r>
      <w:r w:rsidRPr="00EB5E8A">
        <w:rPr>
          <w:b/>
          <w:bCs/>
          <w:sz w:val="24"/>
          <w:szCs w:val="24"/>
        </w:rPr>
        <w:t xml:space="preserve">Należy wskazać elementy, których wartości będą przedmiotem aukcji elektronicznej: </w:t>
      </w:r>
      <w:r w:rsidRPr="00EB5E8A">
        <w:rPr>
          <w:sz w:val="24"/>
          <w:szCs w:val="24"/>
        </w:rPr>
        <w:br/>
      </w:r>
      <w:r w:rsidRPr="00EB5E8A">
        <w:rPr>
          <w:b/>
          <w:bCs/>
          <w:sz w:val="24"/>
          <w:szCs w:val="24"/>
        </w:rPr>
        <w:t>Przewiduje się ograniczenia co do przedstawionych wartości, wynikające z opisu przedmiotu zamówienia:</w:t>
      </w:r>
      <w:r w:rsidRPr="00EB5E8A">
        <w:rPr>
          <w:sz w:val="24"/>
          <w:szCs w:val="24"/>
        </w:rPr>
        <w:t xml:space="preserve"> </w:t>
      </w:r>
      <w:r w:rsidRPr="00EB5E8A">
        <w:rPr>
          <w:sz w:val="24"/>
          <w:szCs w:val="24"/>
        </w:rPr>
        <w:br/>
      </w:r>
      <w:r w:rsidRPr="00EB5E8A">
        <w:rPr>
          <w:sz w:val="24"/>
          <w:szCs w:val="24"/>
        </w:rPr>
        <w:br/>
        <w:t xml:space="preserve">Należy podać, które informacje zostaną udostępnione wykonawcom w trakcie aukcji elektronicznej oraz jaki będzie termin ich udostępnienia: </w:t>
      </w:r>
      <w:r w:rsidRPr="00EB5E8A">
        <w:rPr>
          <w:sz w:val="24"/>
          <w:szCs w:val="24"/>
        </w:rPr>
        <w:br/>
        <w:t xml:space="preserve">Informacje dotyczące przebiegu aukcji elektronicznej: </w:t>
      </w:r>
      <w:r w:rsidRPr="00EB5E8A">
        <w:rPr>
          <w:sz w:val="24"/>
          <w:szCs w:val="24"/>
        </w:rPr>
        <w:br/>
        <w:t xml:space="preserve">Jaki jest przewidziany sposób postępowania w toku aukcji elektronicznej i jakie będą warunki, na jakich wykonawcy będą mogli licytować (minimalne wysokości postąpień): </w:t>
      </w:r>
      <w:r w:rsidRPr="00EB5E8A">
        <w:rPr>
          <w:sz w:val="24"/>
          <w:szCs w:val="24"/>
        </w:rPr>
        <w:br/>
        <w:t xml:space="preserve">Informacje dotyczące wykorzystywanego sprzętu elektronicznego, rozwiązań i specyfikacji technicznych w zakresie połączeń: </w:t>
      </w:r>
      <w:r w:rsidRPr="00EB5E8A">
        <w:rPr>
          <w:sz w:val="24"/>
          <w:szCs w:val="24"/>
        </w:rPr>
        <w:br/>
        <w:t xml:space="preserve">Wymagania dotyczące rejestracji i identyfikacji wykonawców w aukcji elektronicznej: </w:t>
      </w:r>
      <w:r w:rsidRPr="00EB5E8A">
        <w:rPr>
          <w:sz w:val="24"/>
          <w:szCs w:val="24"/>
        </w:rPr>
        <w:br/>
        <w:t xml:space="preserve">Informacje o liczbie etapów aukcji elektronicznej i czasie ich trwania: </w:t>
      </w:r>
    </w:p>
    <w:p w:rsidR="00EB5E8A" w:rsidRPr="00EB5E8A" w:rsidRDefault="00EB5E8A" w:rsidP="00EB5E8A">
      <w:pPr>
        <w:rPr>
          <w:sz w:val="24"/>
          <w:szCs w:val="24"/>
        </w:rPr>
      </w:pPr>
      <w:r w:rsidRPr="00EB5E8A">
        <w:rPr>
          <w:sz w:val="24"/>
          <w:szCs w:val="24"/>
        </w:rPr>
        <w:br/>
        <w:t xml:space="preserve">Czas trwania: </w:t>
      </w:r>
      <w:r w:rsidRPr="00EB5E8A">
        <w:rPr>
          <w:sz w:val="24"/>
          <w:szCs w:val="24"/>
        </w:rPr>
        <w:br/>
      </w:r>
      <w:r w:rsidRPr="00EB5E8A">
        <w:rPr>
          <w:sz w:val="24"/>
          <w:szCs w:val="24"/>
        </w:rPr>
        <w:br/>
        <w:t xml:space="preserve">Czy wykonawcy, którzy nie złożyli nowych postąpień, zostaną zakwalifikowani do następnego etapu: </w:t>
      </w:r>
      <w:r w:rsidRPr="00EB5E8A">
        <w:rPr>
          <w:sz w:val="24"/>
          <w:szCs w:val="24"/>
        </w:rPr>
        <w:br/>
        <w:t xml:space="preserve">Warunki zamknięcia aukcji elektronicznej: </w:t>
      </w:r>
      <w:r w:rsidRPr="00EB5E8A">
        <w:rPr>
          <w:sz w:val="24"/>
          <w:szCs w:val="24"/>
        </w:rPr>
        <w:br/>
      </w:r>
    </w:p>
    <w:p w:rsidR="00EB5E8A" w:rsidRPr="00EB5E8A" w:rsidRDefault="00EB5E8A" w:rsidP="00EB5E8A">
      <w:pPr>
        <w:rPr>
          <w:sz w:val="24"/>
          <w:szCs w:val="24"/>
        </w:rPr>
      </w:pPr>
      <w:r w:rsidRPr="00EB5E8A">
        <w:rPr>
          <w:sz w:val="24"/>
          <w:szCs w:val="24"/>
        </w:rPr>
        <w:br/>
      </w:r>
      <w:r w:rsidRPr="00EB5E8A">
        <w:rPr>
          <w:b/>
          <w:bCs/>
          <w:sz w:val="24"/>
          <w:szCs w:val="24"/>
        </w:rPr>
        <w:t xml:space="preserve">IV.2) KRYTERIA OCENY OFERT </w:t>
      </w:r>
      <w:r w:rsidRPr="00EB5E8A">
        <w:rPr>
          <w:sz w:val="24"/>
          <w:szCs w:val="24"/>
        </w:rPr>
        <w:br/>
      </w:r>
      <w:r w:rsidRPr="00EB5E8A">
        <w:rPr>
          <w:b/>
          <w:bCs/>
          <w:sz w:val="24"/>
          <w:szCs w:val="24"/>
        </w:rPr>
        <w:t xml:space="preserve">IV.2.1) Kryteria oceny ofert: </w:t>
      </w:r>
      <w:r w:rsidRPr="00EB5E8A">
        <w:rPr>
          <w:sz w:val="24"/>
          <w:szCs w:val="24"/>
        </w:rPr>
        <w:br/>
      </w:r>
      <w:r w:rsidRPr="00EB5E8A">
        <w:rPr>
          <w:b/>
          <w:bCs/>
          <w:sz w:val="24"/>
          <w:szCs w:val="24"/>
        </w:rPr>
        <w:t>IV.2.2) Kryteria</w:t>
      </w:r>
      <w:r w:rsidRPr="00EB5E8A">
        <w:rPr>
          <w:sz w:val="24"/>
          <w:szCs w:val="24"/>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Znaczenie</w:t>
            </w:r>
          </w:p>
        </w:tc>
      </w:tr>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60,00</w:t>
            </w:r>
          </w:p>
        </w:tc>
      </w:tr>
      <w:tr w:rsidR="00EB5E8A" w:rsidRPr="00EB5E8A" w:rsidTr="00EB5E8A">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B5E8A" w:rsidRPr="00EB5E8A" w:rsidRDefault="00EB5E8A" w:rsidP="00EB5E8A">
            <w:pPr>
              <w:rPr>
                <w:sz w:val="24"/>
                <w:szCs w:val="24"/>
              </w:rPr>
            </w:pPr>
            <w:r w:rsidRPr="00EB5E8A">
              <w:rPr>
                <w:sz w:val="24"/>
                <w:szCs w:val="24"/>
              </w:rPr>
              <w:t>40,00</w:t>
            </w:r>
          </w:p>
        </w:tc>
      </w:tr>
    </w:tbl>
    <w:p w:rsidR="00EB5E8A" w:rsidRPr="00EB5E8A" w:rsidRDefault="00EB5E8A" w:rsidP="00EB5E8A">
      <w:pPr>
        <w:rPr>
          <w:sz w:val="24"/>
          <w:szCs w:val="24"/>
        </w:rPr>
      </w:pPr>
      <w:r w:rsidRPr="00EB5E8A">
        <w:rPr>
          <w:sz w:val="24"/>
          <w:szCs w:val="24"/>
        </w:rPr>
        <w:br/>
      </w:r>
      <w:r w:rsidRPr="00EB5E8A">
        <w:rPr>
          <w:b/>
          <w:bCs/>
          <w:sz w:val="24"/>
          <w:szCs w:val="24"/>
        </w:rPr>
        <w:t xml:space="preserve">IV.2.3) Zastosowanie procedury, o której mowa w art. 24aa ust. 1 ustawy Pzp </w:t>
      </w:r>
      <w:r w:rsidRPr="00EB5E8A">
        <w:rPr>
          <w:sz w:val="24"/>
          <w:szCs w:val="24"/>
        </w:rPr>
        <w:t xml:space="preserve">(przetarg nieograniczony) </w:t>
      </w:r>
      <w:r w:rsidRPr="00EB5E8A">
        <w:rPr>
          <w:sz w:val="24"/>
          <w:szCs w:val="24"/>
        </w:rPr>
        <w:br/>
        <w:t xml:space="preserve">Tak </w:t>
      </w:r>
      <w:r w:rsidRPr="00EB5E8A">
        <w:rPr>
          <w:sz w:val="24"/>
          <w:szCs w:val="24"/>
        </w:rPr>
        <w:br/>
      </w:r>
      <w:r w:rsidRPr="00EB5E8A">
        <w:rPr>
          <w:b/>
          <w:bCs/>
          <w:sz w:val="24"/>
          <w:szCs w:val="24"/>
        </w:rPr>
        <w:t xml:space="preserve">IV.3) Negocjacje z ogłoszeniem, dialog konkurencyjny, partnerstwo innowacyjne </w:t>
      </w:r>
      <w:r w:rsidRPr="00EB5E8A">
        <w:rPr>
          <w:sz w:val="24"/>
          <w:szCs w:val="24"/>
        </w:rPr>
        <w:br/>
      </w:r>
      <w:r w:rsidRPr="00EB5E8A">
        <w:rPr>
          <w:b/>
          <w:bCs/>
          <w:sz w:val="24"/>
          <w:szCs w:val="24"/>
        </w:rPr>
        <w:t>IV.3.1) Informacje na temat negocjacji z ogłoszeniem</w:t>
      </w:r>
      <w:r w:rsidRPr="00EB5E8A">
        <w:rPr>
          <w:sz w:val="24"/>
          <w:szCs w:val="24"/>
        </w:rPr>
        <w:t xml:space="preserve"> </w:t>
      </w:r>
      <w:r w:rsidRPr="00EB5E8A">
        <w:rPr>
          <w:sz w:val="24"/>
          <w:szCs w:val="24"/>
        </w:rPr>
        <w:br/>
        <w:t xml:space="preserve">Minimalne wymagania, które muszą spełniać wszystkie oferty: </w:t>
      </w:r>
      <w:r w:rsidRPr="00EB5E8A">
        <w:rPr>
          <w:sz w:val="24"/>
          <w:szCs w:val="24"/>
        </w:rPr>
        <w:br/>
      </w:r>
      <w:r w:rsidRPr="00EB5E8A">
        <w:rPr>
          <w:sz w:val="24"/>
          <w:szCs w:val="24"/>
        </w:rPr>
        <w:br/>
        <w:t xml:space="preserve">Przewidziane jest zastrzeżenie prawa do udzielenia zamówienia na podstawie ofert wstępnych bez przeprowadzenia negocjacji </w:t>
      </w:r>
      <w:r w:rsidRPr="00EB5E8A">
        <w:rPr>
          <w:sz w:val="24"/>
          <w:szCs w:val="24"/>
        </w:rPr>
        <w:br/>
        <w:t xml:space="preserve">Przewidziany jest podział negocjacji na etapy w celu ograniczenia liczby ofert: </w:t>
      </w:r>
      <w:r w:rsidRPr="00EB5E8A">
        <w:rPr>
          <w:sz w:val="24"/>
          <w:szCs w:val="24"/>
        </w:rPr>
        <w:br/>
        <w:t xml:space="preserve">Należy podać informacje na temat etapów negocjacji (w tym liczbę etapów): </w:t>
      </w:r>
      <w:r w:rsidRPr="00EB5E8A">
        <w:rPr>
          <w:sz w:val="24"/>
          <w:szCs w:val="24"/>
        </w:rPr>
        <w:br/>
      </w:r>
      <w:r w:rsidRPr="00EB5E8A">
        <w:rPr>
          <w:sz w:val="24"/>
          <w:szCs w:val="24"/>
        </w:rPr>
        <w:br/>
        <w:t xml:space="preserve">Informacje dodatkowe </w:t>
      </w:r>
      <w:r w:rsidRPr="00EB5E8A">
        <w:rPr>
          <w:sz w:val="24"/>
          <w:szCs w:val="24"/>
        </w:rPr>
        <w:br/>
      </w:r>
      <w:r w:rsidRPr="00EB5E8A">
        <w:rPr>
          <w:sz w:val="24"/>
          <w:szCs w:val="24"/>
        </w:rPr>
        <w:br/>
      </w:r>
      <w:r w:rsidRPr="00EB5E8A">
        <w:rPr>
          <w:sz w:val="24"/>
          <w:szCs w:val="24"/>
        </w:rPr>
        <w:br/>
      </w:r>
      <w:r w:rsidRPr="00EB5E8A">
        <w:rPr>
          <w:b/>
          <w:bCs/>
          <w:sz w:val="24"/>
          <w:szCs w:val="24"/>
        </w:rPr>
        <w:t>IV.3.2) Informacje na temat dialogu konkurencyjnego</w:t>
      </w:r>
      <w:r w:rsidRPr="00EB5E8A">
        <w:rPr>
          <w:sz w:val="24"/>
          <w:szCs w:val="24"/>
        </w:rPr>
        <w:t xml:space="preserve"> </w:t>
      </w:r>
      <w:r w:rsidRPr="00EB5E8A">
        <w:rPr>
          <w:sz w:val="24"/>
          <w:szCs w:val="24"/>
        </w:rPr>
        <w:br/>
        <w:t xml:space="preserve">Opis potrzeb i wymagań zamawiającego lub informacja o sposobie uzyskania tego opisu: </w:t>
      </w:r>
      <w:r w:rsidRPr="00EB5E8A">
        <w:rPr>
          <w:sz w:val="24"/>
          <w:szCs w:val="24"/>
        </w:rPr>
        <w:br/>
      </w:r>
      <w:r w:rsidRPr="00EB5E8A">
        <w:rPr>
          <w:sz w:val="24"/>
          <w:szCs w:val="24"/>
        </w:rPr>
        <w:br/>
        <w:t xml:space="preserve">Informacja o wysokości nagród dla wykonawców, którzy podczas dialogu konkurencyjnego przedstawili rozwiązania stanowiące podstawę do składania ofert, jeżeli zamawiający przewiduje nagrody: </w:t>
      </w:r>
      <w:r w:rsidRPr="00EB5E8A">
        <w:rPr>
          <w:sz w:val="24"/>
          <w:szCs w:val="24"/>
        </w:rPr>
        <w:br/>
      </w:r>
      <w:r w:rsidRPr="00EB5E8A">
        <w:rPr>
          <w:sz w:val="24"/>
          <w:szCs w:val="24"/>
        </w:rPr>
        <w:br/>
        <w:t xml:space="preserve">Wstępny harmonogram postępowania: </w:t>
      </w:r>
      <w:r w:rsidRPr="00EB5E8A">
        <w:rPr>
          <w:sz w:val="24"/>
          <w:szCs w:val="24"/>
        </w:rPr>
        <w:br/>
      </w:r>
      <w:r w:rsidRPr="00EB5E8A">
        <w:rPr>
          <w:sz w:val="24"/>
          <w:szCs w:val="24"/>
        </w:rPr>
        <w:br/>
        <w:t xml:space="preserve">Podział dialogu na etapy w celu ograniczenia liczby rozwiązań: </w:t>
      </w:r>
      <w:r w:rsidRPr="00EB5E8A">
        <w:rPr>
          <w:sz w:val="24"/>
          <w:szCs w:val="24"/>
        </w:rPr>
        <w:br/>
        <w:t xml:space="preserve">Należy podać informacje na temat etapów dialogu: </w:t>
      </w:r>
      <w:r w:rsidRPr="00EB5E8A">
        <w:rPr>
          <w:sz w:val="24"/>
          <w:szCs w:val="24"/>
        </w:rPr>
        <w:br/>
      </w:r>
      <w:r w:rsidRPr="00EB5E8A">
        <w:rPr>
          <w:sz w:val="24"/>
          <w:szCs w:val="24"/>
        </w:rPr>
        <w:br/>
      </w:r>
      <w:r w:rsidRPr="00EB5E8A">
        <w:rPr>
          <w:sz w:val="24"/>
          <w:szCs w:val="24"/>
        </w:rPr>
        <w:br/>
        <w:t xml:space="preserve">Informacje dodatkowe: </w:t>
      </w:r>
      <w:r w:rsidRPr="00EB5E8A">
        <w:rPr>
          <w:sz w:val="24"/>
          <w:szCs w:val="24"/>
        </w:rPr>
        <w:br/>
      </w:r>
      <w:r w:rsidRPr="00EB5E8A">
        <w:rPr>
          <w:sz w:val="24"/>
          <w:szCs w:val="24"/>
        </w:rPr>
        <w:br/>
      </w:r>
      <w:r w:rsidRPr="00EB5E8A">
        <w:rPr>
          <w:b/>
          <w:bCs/>
          <w:sz w:val="24"/>
          <w:szCs w:val="24"/>
        </w:rPr>
        <w:t>IV.3.3) Informacje na temat partnerstwa innowacyjnego</w:t>
      </w:r>
      <w:r w:rsidRPr="00EB5E8A">
        <w:rPr>
          <w:sz w:val="24"/>
          <w:szCs w:val="24"/>
        </w:rPr>
        <w:t xml:space="preserve"> </w:t>
      </w:r>
      <w:r w:rsidRPr="00EB5E8A">
        <w:rPr>
          <w:sz w:val="24"/>
          <w:szCs w:val="24"/>
        </w:rPr>
        <w:br/>
        <w:t xml:space="preserve">Elementy opisu przedmiotu zamówienia definiujące minimalne wymagania, którym muszą odpowiadać wszystkie oferty: </w:t>
      </w:r>
      <w:r w:rsidRPr="00EB5E8A">
        <w:rPr>
          <w:sz w:val="24"/>
          <w:szCs w:val="24"/>
        </w:rPr>
        <w:br/>
      </w:r>
      <w:r w:rsidRPr="00EB5E8A">
        <w:rPr>
          <w:sz w:val="24"/>
          <w:szCs w:val="24"/>
        </w:rPr>
        <w:br/>
        <w:t xml:space="preserve">Podział negocjacji na etapy w celu ograniczeniu liczby ofert podlegających negocjacjom poprzez zastosowanie kryteriów oceny ofert wskazanych w specyfikacji istotnych warunków zamówienia: </w:t>
      </w:r>
      <w:r w:rsidRPr="00EB5E8A">
        <w:rPr>
          <w:sz w:val="24"/>
          <w:szCs w:val="24"/>
        </w:rPr>
        <w:br/>
      </w:r>
      <w:r w:rsidRPr="00EB5E8A">
        <w:rPr>
          <w:sz w:val="24"/>
          <w:szCs w:val="24"/>
        </w:rPr>
        <w:br/>
        <w:t xml:space="preserve">Informacje dodatkowe: </w:t>
      </w:r>
      <w:r w:rsidRPr="00EB5E8A">
        <w:rPr>
          <w:sz w:val="24"/>
          <w:szCs w:val="24"/>
        </w:rPr>
        <w:br/>
      </w:r>
      <w:r w:rsidRPr="00EB5E8A">
        <w:rPr>
          <w:sz w:val="24"/>
          <w:szCs w:val="24"/>
        </w:rPr>
        <w:br/>
      </w:r>
      <w:r w:rsidRPr="00EB5E8A">
        <w:rPr>
          <w:b/>
          <w:bCs/>
          <w:sz w:val="24"/>
          <w:szCs w:val="24"/>
        </w:rPr>
        <w:t xml:space="preserve">IV.4) Licytacja elektroniczna </w:t>
      </w:r>
      <w:r w:rsidRPr="00EB5E8A">
        <w:rPr>
          <w:sz w:val="24"/>
          <w:szCs w:val="24"/>
        </w:rPr>
        <w:br/>
        <w:t xml:space="preserve">Adres strony internetowej, na której będzie prowadzona licytacja elektroniczna: </w:t>
      </w:r>
    </w:p>
    <w:p w:rsidR="00EB5E8A" w:rsidRPr="00EB5E8A" w:rsidRDefault="00EB5E8A" w:rsidP="00EB5E8A">
      <w:pPr>
        <w:rPr>
          <w:sz w:val="24"/>
          <w:szCs w:val="24"/>
        </w:rPr>
      </w:pPr>
      <w:r w:rsidRPr="00EB5E8A">
        <w:rPr>
          <w:sz w:val="24"/>
          <w:szCs w:val="24"/>
        </w:rPr>
        <w:t xml:space="preserve">Adres strony internetowej, na której jest dostępny opis przedmiotu zamówienia w licytacji elektronicznej: </w:t>
      </w:r>
    </w:p>
    <w:p w:rsidR="00EB5E8A" w:rsidRPr="00EB5E8A" w:rsidRDefault="00EB5E8A" w:rsidP="00EB5E8A">
      <w:pPr>
        <w:rPr>
          <w:sz w:val="24"/>
          <w:szCs w:val="24"/>
        </w:rPr>
      </w:pPr>
      <w:r w:rsidRPr="00EB5E8A">
        <w:rPr>
          <w:sz w:val="24"/>
          <w:szCs w:val="24"/>
        </w:rPr>
        <w:t xml:space="preserve">Wymagania dotyczące rejestracji i identyfikacji wykonawców w licytacji elektronicznej, w tym wymagania techniczne urządzeń informatycznych: </w:t>
      </w:r>
    </w:p>
    <w:p w:rsidR="00EB5E8A" w:rsidRPr="00EB5E8A" w:rsidRDefault="00EB5E8A" w:rsidP="00EB5E8A">
      <w:pPr>
        <w:rPr>
          <w:sz w:val="24"/>
          <w:szCs w:val="24"/>
        </w:rPr>
      </w:pPr>
      <w:r w:rsidRPr="00EB5E8A">
        <w:rPr>
          <w:sz w:val="24"/>
          <w:szCs w:val="24"/>
        </w:rPr>
        <w:t xml:space="preserve">Sposób postępowania w toku licytacji elektronicznej, w tym określenie minimalnych wysokości postąpień: </w:t>
      </w:r>
    </w:p>
    <w:p w:rsidR="00EB5E8A" w:rsidRPr="00EB5E8A" w:rsidRDefault="00EB5E8A" w:rsidP="00EB5E8A">
      <w:pPr>
        <w:rPr>
          <w:sz w:val="24"/>
          <w:szCs w:val="24"/>
        </w:rPr>
      </w:pPr>
      <w:r w:rsidRPr="00EB5E8A">
        <w:rPr>
          <w:sz w:val="24"/>
          <w:szCs w:val="24"/>
        </w:rPr>
        <w:t xml:space="preserve">Informacje o liczbie etapów licytacji elektronicznej i czasie ich trwania: </w:t>
      </w:r>
    </w:p>
    <w:p w:rsidR="00EB5E8A" w:rsidRPr="00EB5E8A" w:rsidRDefault="00EB5E8A" w:rsidP="00EB5E8A">
      <w:pPr>
        <w:rPr>
          <w:sz w:val="24"/>
          <w:szCs w:val="24"/>
        </w:rPr>
      </w:pPr>
      <w:r w:rsidRPr="00EB5E8A">
        <w:rPr>
          <w:sz w:val="24"/>
          <w:szCs w:val="24"/>
        </w:rPr>
        <w:t xml:space="preserve">Czas trwania: </w:t>
      </w:r>
      <w:r w:rsidRPr="00EB5E8A">
        <w:rPr>
          <w:sz w:val="24"/>
          <w:szCs w:val="24"/>
        </w:rPr>
        <w:br/>
      </w:r>
      <w:r w:rsidRPr="00EB5E8A">
        <w:rPr>
          <w:sz w:val="24"/>
          <w:szCs w:val="24"/>
        </w:rPr>
        <w:br/>
        <w:t xml:space="preserve">Wykonawcy, którzy nie złożyli nowych postąpień, zostaną zakwalifikowani do następnego etapu: </w:t>
      </w:r>
    </w:p>
    <w:p w:rsidR="00EB5E8A" w:rsidRPr="00EB5E8A" w:rsidRDefault="00EB5E8A" w:rsidP="00EB5E8A">
      <w:pPr>
        <w:rPr>
          <w:sz w:val="24"/>
          <w:szCs w:val="24"/>
        </w:rPr>
      </w:pPr>
      <w:r w:rsidRPr="00EB5E8A">
        <w:rPr>
          <w:sz w:val="24"/>
          <w:szCs w:val="24"/>
        </w:rPr>
        <w:t xml:space="preserve">Termin składania wniosków o dopuszczenie do udziału w licytacji elektronicznej: </w:t>
      </w:r>
      <w:r w:rsidRPr="00EB5E8A">
        <w:rPr>
          <w:sz w:val="24"/>
          <w:szCs w:val="24"/>
        </w:rPr>
        <w:br/>
        <w:t xml:space="preserve">Data: godzina: </w:t>
      </w:r>
      <w:r w:rsidRPr="00EB5E8A">
        <w:rPr>
          <w:sz w:val="24"/>
          <w:szCs w:val="24"/>
        </w:rPr>
        <w:br/>
        <w:t xml:space="preserve">Termin otwarcia licytacji elektronicznej: </w:t>
      </w:r>
    </w:p>
    <w:p w:rsidR="00EB5E8A" w:rsidRPr="00EB5E8A" w:rsidRDefault="00EB5E8A" w:rsidP="00EB5E8A">
      <w:pPr>
        <w:rPr>
          <w:sz w:val="24"/>
          <w:szCs w:val="24"/>
        </w:rPr>
      </w:pPr>
      <w:r w:rsidRPr="00EB5E8A">
        <w:rPr>
          <w:sz w:val="24"/>
          <w:szCs w:val="24"/>
        </w:rPr>
        <w:t xml:space="preserve">Termin i warunki zamknięcia licytacji elektronicznej: </w:t>
      </w:r>
    </w:p>
    <w:p w:rsidR="00EB5E8A" w:rsidRPr="00EB5E8A" w:rsidRDefault="00EB5E8A" w:rsidP="00EB5E8A">
      <w:pPr>
        <w:rPr>
          <w:sz w:val="24"/>
          <w:szCs w:val="24"/>
        </w:rPr>
      </w:pPr>
      <w:r w:rsidRPr="00EB5E8A">
        <w:rPr>
          <w:sz w:val="24"/>
          <w:szCs w:val="24"/>
        </w:rPr>
        <w:br/>
        <w:t xml:space="preserve">Istotne dla stron postanowienia, które zostaną wprowadzone do treści zawieranej umowy w sprawie zamówienia publicznego, albo ogólne warunki umowy, albo wzór umowy: </w:t>
      </w:r>
    </w:p>
    <w:p w:rsidR="00EB5E8A" w:rsidRPr="00EB5E8A" w:rsidRDefault="00EB5E8A" w:rsidP="00EB5E8A">
      <w:pPr>
        <w:rPr>
          <w:sz w:val="24"/>
          <w:szCs w:val="24"/>
        </w:rPr>
      </w:pPr>
      <w:r w:rsidRPr="00EB5E8A">
        <w:rPr>
          <w:sz w:val="24"/>
          <w:szCs w:val="24"/>
        </w:rPr>
        <w:br/>
        <w:t xml:space="preserve">Wymagania dotyczące zabezpieczenia należytego wykonania umowy: </w:t>
      </w:r>
    </w:p>
    <w:p w:rsidR="00EB5E8A" w:rsidRPr="00EB5E8A" w:rsidRDefault="00EB5E8A" w:rsidP="00EB5E8A">
      <w:pPr>
        <w:rPr>
          <w:sz w:val="24"/>
          <w:szCs w:val="24"/>
        </w:rPr>
      </w:pPr>
      <w:r w:rsidRPr="00EB5E8A">
        <w:rPr>
          <w:sz w:val="24"/>
          <w:szCs w:val="24"/>
        </w:rPr>
        <w:br/>
        <w:t xml:space="preserve">Informacje dodatkowe: </w:t>
      </w:r>
    </w:p>
    <w:p w:rsidR="00EB5E8A" w:rsidRPr="00EB5E8A" w:rsidRDefault="00EB5E8A" w:rsidP="00EB5E8A">
      <w:pPr>
        <w:rPr>
          <w:sz w:val="24"/>
          <w:szCs w:val="24"/>
        </w:rPr>
      </w:pPr>
      <w:r w:rsidRPr="00EB5E8A">
        <w:rPr>
          <w:b/>
          <w:bCs/>
          <w:sz w:val="24"/>
          <w:szCs w:val="24"/>
        </w:rPr>
        <w:t>IV.5) ZMIANA UMOWY</w:t>
      </w:r>
      <w:r w:rsidRPr="00EB5E8A">
        <w:rPr>
          <w:sz w:val="24"/>
          <w:szCs w:val="24"/>
        </w:rPr>
        <w:t xml:space="preserve"> </w:t>
      </w:r>
      <w:r w:rsidRPr="00EB5E8A">
        <w:rPr>
          <w:sz w:val="24"/>
          <w:szCs w:val="24"/>
        </w:rPr>
        <w:br/>
      </w:r>
      <w:r w:rsidRPr="00EB5E8A">
        <w:rPr>
          <w:b/>
          <w:bCs/>
          <w:sz w:val="24"/>
          <w:szCs w:val="24"/>
        </w:rPr>
        <w:t>Przewiduje się istotne zmiany postanowień zawartej umowy w stosunku do treści oferty, na podstawie której dokonano wyboru wykonawcy:</w:t>
      </w:r>
      <w:r w:rsidRPr="00EB5E8A">
        <w:rPr>
          <w:sz w:val="24"/>
          <w:szCs w:val="24"/>
        </w:rPr>
        <w:t xml:space="preserve"> Tak </w:t>
      </w:r>
      <w:r w:rsidRPr="00EB5E8A">
        <w:rPr>
          <w:sz w:val="24"/>
          <w:szCs w:val="24"/>
        </w:rPr>
        <w:br/>
        <w:t xml:space="preserve">Należy wskazać zakres, charakter zmian oraz warunki wprowadzenia zmian: </w:t>
      </w:r>
      <w:r w:rsidRPr="00EB5E8A">
        <w:rPr>
          <w:sz w:val="24"/>
          <w:szCs w:val="24"/>
        </w:rPr>
        <w:br/>
        <w:t xml:space="preserve">1. Istotne postanowienia umowy określone zostały w załączonym wzorze umowy (załącznik nr 7). 2. Istnieje możliwość wprowadzenia zmian postanowień zawartej umowy w stosunku do treści oferty, na podstawie której dokonano wyboru wykonawcy. 3. Kierując się zapisami art.144 ust.1 Ustawy z dnia 29 stycznia 2004r. Prawo zamówień publicznych (tekst jednolity: Dz. U. z 2015r. poz. 2164 z późn.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4. Warunkiem dokonania zmian postanowień zawartej umowy jest protokół konieczności podpisany przez przedstawicieli Zamawiającego i Wykonawcy. 5. Protokół, o którym mowa w pkt. 4 powinien zawierać szczegółowe uzasadnienie konieczności wprowadzenia zmiany umowy. 6. Ostateczną decyzję w sprawie dokonania zmian postanowień umowy podejmuje Kierownik Zamawiającego zatwierdzając protokół konieczności. </w:t>
      </w:r>
      <w:r w:rsidRPr="00EB5E8A">
        <w:rPr>
          <w:sz w:val="24"/>
          <w:szCs w:val="24"/>
        </w:rPr>
        <w:br/>
      </w:r>
      <w:r w:rsidRPr="00EB5E8A">
        <w:rPr>
          <w:b/>
          <w:bCs/>
          <w:sz w:val="24"/>
          <w:szCs w:val="24"/>
        </w:rPr>
        <w:t xml:space="preserve">IV.6) INFORMACJE ADMINISTRACYJNE </w:t>
      </w:r>
      <w:r w:rsidRPr="00EB5E8A">
        <w:rPr>
          <w:sz w:val="24"/>
          <w:szCs w:val="24"/>
        </w:rPr>
        <w:br/>
      </w:r>
      <w:r w:rsidRPr="00EB5E8A">
        <w:rPr>
          <w:sz w:val="24"/>
          <w:szCs w:val="24"/>
        </w:rPr>
        <w:br/>
      </w:r>
      <w:r w:rsidRPr="00EB5E8A">
        <w:rPr>
          <w:b/>
          <w:bCs/>
          <w:sz w:val="24"/>
          <w:szCs w:val="24"/>
        </w:rPr>
        <w:t xml:space="preserve">IV.6.1) Sposób udostępniania informacji o charakterze poufnym </w:t>
      </w:r>
      <w:r w:rsidRPr="00EB5E8A">
        <w:rPr>
          <w:i/>
          <w:iCs/>
          <w:sz w:val="24"/>
          <w:szCs w:val="24"/>
        </w:rPr>
        <w:t xml:space="preserve">(jeżeli dotyczy): </w:t>
      </w:r>
      <w:r w:rsidRPr="00EB5E8A">
        <w:rPr>
          <w:sz w:val="24"/>
          <w:szCs w:val="24"/>
        </w:rPr>
        <w:br/>
      </w:r>
      <w:r w:rsidRPr="00EB5E8A">
        <w:rPr>
          <w:sz w:val="24"/>
          <w:szCs w:val="24"/>
        </w:rPr>
        <w:br/>
      </w:r>
      <w:r w:rsidRPr="00EB5E8A">
        <w:rPr>
          <w:b/>
          <w:bCs/>
          <w:sz w:val="24"/>
          <w:szCs w:val="24"/>
        </w:rPr>
        <w:t>Środki służące ochronie informacji o charakterze poufnym</w:t>
      </w:r>
      <w:r w:rsidRPr="00EB5E8A">
        <w:rPr>
          <w:sz w:val="24"/>
          <w:szCs w:val="24"/>
        </w:rPr>
        <w:t xml:space="preserve"> </w:t>
      </w:r>
      <w:r w:rsidRPr="00EB5E8A">
        <w:rPr>
          <w:sz w:val="24"/>
          <w:szCs w:val="24"/>
        </w:rPr>
        <w:br/>
      </w:r>
      <w:r w:rsidRPr="00EB5E8A">
        <w:rPr>
          <w:sz w:val="24"/>
          <w:szCs w:val="24"/>
        </w:rPr>
        <w:br/>
      </w:r>
      <w:r w:rsidRPr="00EB5E8A">
        <w:rPr>
          <w:b/>
          <w:bCs/>
          <w:sz w:val="24"/>
          <w:szCs w:val="24"/>
        </w:rPr>
        <w:t xml:space="preserve">IV.6.2) Termin składania ofert lub wniosków o dopuszczenie do udziału w postępowaniu: </w:t>
      </w:r>
      <w:r w:rsidRPr="00EB5E8A">
        <w:rPr>
          <w:sz w:val="24"/>
          <w:szCs w:val="24"/>
        </w:rPr>
        <w:br/>
        <w:t xml:space="preserve">Data: 2018-07-10, godzina: 10:00, </w:t>
      </w:r>
      <w:r w:rsidRPr="00EB5E8A">
        <w:rPr>
          <w:sz w:val="24"/>
          <w:szCs w:val="24"/>
        </w:rPr>
        <w:br/>
        <w:t xml:space="preserve">Skrócenie terminu składania wniosków, ze względu na pilną potrzebę udzielenia zamówienia (przetarg nieograniczony, przetarg ograniczony, negocjacje z ogłoszeniem): </w:t>
      </w:r>
      <w:r w:rsidRPr="00EB5E8A">
        <w:rPr>
          <w:sz w:val="24"/>
          <w:szCs w:val="24"/>
        </w:rPr>
        <w:br/>
      </w:r>
      <w:r w:rsidRPr="00EB5E8A">
        <w:rPr>
          <w:sz w:val="24"/>
          <w:szCs w:val="24"/>
        </w:rPr>
        <w:br/>
        <w:t xml:space="preserve">Wskazać powody: </w:t>
      </w:r>
      <w:r w:rsidRPr="00EB5E8A">
        <w:rPr>
          <w:sz w:val="24"/>
          <w:szCs w:val="24"/>
        </w:rPr>
        <w:br/>
      </w:r>
      <w:r w:rsidRPr="00EB5E8A">
        <w:rPr>
          <w:sz w:val="24"/>
          <w:szCs w:val="24"/>
        </w:rPr>
        <w:br/>
        <w:t xml:space="preserve">Język lub języki, w jakich mogą być sporządzane oferty lub wnioski o dopuszczenie do udziału w postępowaniu </w:t>
      </w:r>
      <w:r w:rsidRPr="00EB5E8A">
        <w:rPr>
          <w:sz w:val="24"/>
          <w:szCs w:val="24"/>
        </w:rPr>
        <w:br/>
        <w:t xml:space="preserve">&gt; Oferty powinny być sporządzone w języku polskim </w:t>
      </w:r>
      <w:r w:rsidRPr="00EB5E8A">
        <w:rPr>
          <w:sz w:val="24"/>
          <w:szCs w:val="24"/>
        </w:rPr>
        <w:br/>
      </w:r>
      <w:r w:rsidRPr="00EB5E8A">
        <w:rPr>
          <w:b/>
          <w:bCs/>
          <w:sz w:val="24"/>
          <w:szCs w:val="24"/>
        </w:rPr>
        <w:t xml:space="preserve">IV.6.3) Termin związania ofertą: </w:t>
      </w:r>
      <w:r w:rsidRPr="00EB5E8A">
        <w:rPr>
          <w:sz w:val="24"/>
          <w:szCs w:val="24"/>
        </w:rPr>
        <w:t xml:space="preserve">do: okres w dniach: 30 (od ostatecznego terminu składania ofert) </w:t>
      </w:r>
      <w:r w:rsidRPr="00EB5E8A">
        <w:rPr>
          <w:sz w:val="24"/>
          <w:szCs w:val="24"/>
        </w:rPr>
        <w:br/>
      </w:r>
      <w:r w:rsidRPr="00EB5E8A">
        <w:rPr>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B5E8A">
        <w:rPr>
          <w:sz w:val="24"/>
          <w:szCs w:val="24"/>
        </w:rPr>
        <w:t xml:space="preserve"> Nie </w:t>
      </w:r>
      <w:r w:rsidRPr="00EB5E8A">
        <w:rPr>
          <w:sz w:val="24"/>
          <w:szCs w:val="24"/>
        </w:rPr>
        <w:br/>
      </w:r>
      <w:r w:rsidRPr="00EB5E8A">
        <w:rPr>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B5E8A">
        <w:rPr>
          <w:sz w:val="24"/>
          <w:szCs w:val="24"/>
        </w:rPr>
        <w:t xml:space="preserve"> Nie </w:t>
      </w:r>
      <w:r w:rsidRPr="00EB5E8A">
        <w:rPr>
          <w:sz w:val="24"/>
          <w:szCs w:val="24"/>
        </w:rPr>
        <w:br/>
      </w:r>
      <w:r w:rsidRPr="00EB5E8A">
        <w:rPr>
          <w:b/>
          <w:bCs/>
          <w:sz w:val="24"/>
          <w:szCs w:val="24"/>
        </w:rPr>
        <w:t>IV.6.6) Informacje dodatkowe:</w:t>
      </w:r>
      <w:r w:rsidRPr="00EB5E8A">
        <w:rPr>
          <w:sz w:val="24"/>
          <w:szCs w:val="24"/>
        </w:rPr>
        <w:t xml:space="preserve"> </w:t>
      </w:r>
      <w:r w:rsidRPr="00EB5E8A">
        <w:rPr>
          <w:sz w:val="24"/>
          <w:szCs w:val="24"/>
        </w:rPr>
        <w:br/>
      </w:r>
    </w:p>
    <w:p w:rsidR="00EB5E8A" w:rsidRPr="00EB5E8A" w:rsidRDefault="00EB5E8A" w:rsidP="00EB5E8A">
      <w:pPr>
        <w:jc w:val="center"/>
        <w:rPr>
          <w:sz w:val="24"/>
          <w:szCs w:val="24"/>
        </w:rPr>
      </w:pPr>
      <w:r w:rsidRPr="00EB5E8A">
        <w:rPr>
          <w:sz w:val="24"/>
          <w:szCs w:val="24"/>
          <w:u w:val="single"/>
        </w:rPr>
        <w:t xml:space="preserve">ZAŁĄCZNIK I - INFORMACJE DOTYCZĄCE OFERT CZĘŚCIOWYCH </w:t>
      </w:r>
    </w:p>
    <w:p w:rsidR="00EB5E8A" w:rsidRPr="00EB5E8A" w:rsidRDefault="00EB5E8A" w:rsidP="00EB5E8A">
      <w:pPr>
        <w:rPr>
          <w:sz w:val="24"/>
          <w:szCs w:val="24"/>
        </w:rPr>
      </w:pPr>
    </w:p>
    <w:p w:rsidR="00EB5E8A" w:rsidRPr="00EB5E8A" w:rsidRDefault="00EB5E8A" w:rsidP="00EB5E8A">
      <w:pPr>
        <w:rPr>
          <w:sz w:val="24"/>
          <w:szCs w:val="24"/>
        </w:rPr>
      </w:pPr>
    </w:p>
    <w:p w:rsidR="00EB5E8A" w:rsidRPr="00EB5E8A" w:rsidRDefault="00EB5E8A" w:rsidP="00EB5E8A">
      <w:pPr>
        <w:spacing w:after="240"/>
        <w:rPr>
          <w:sz w:val="24"/>
          <w:szCs w:val="24"/>
        </w:rPr>
      </w:pPr>
    </w:p>
    <w:p w:rsidR="00EB5E8A" w:rsidRPr="00EB5E8A" w:rsidRDefault="00EB5E8A" w:rsidP="00EB5E8A">
      <w:pPr>
        <w:spacing w:after="240"/>
        <w:rPr>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EB5E8A" w:rsidRPr="00EB5E8A" w:rsidTr="00EB5E8A">
        <w:trPr>
          <w:tblCellSpacing w:w="15" w:type="dxa"/>
        </w:trPr>
        <w:tc>
          <w:tcPr>
            <w:tcW w:w="0" w:type="auto"/>
            <w:vAlign w:val="center"/>
            <w:hideMark/>
          </w:tcPr>
          <w:p w:rsidR="00EB5E8A" w:rsidRPr="00EB5E8A" w:rsidRDefault="00EB5E8A" w:rsidP="00EB5E8A">
            <w:pPr>
              <w:rPr>
                <w:sz w:val="24"/>
                <w:szCs w:val="24"/>
              </w:rPr>
            </w:pPr>
            <w:r w:rsidRPr="00EB5E8A">
              <w:rPr>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8" o:title=""/>
                </v:shape>
                <w:control r:id="rId9" w:name="DefaultOcxName" w:shapeid="_x0000_i1027"/>
              </w:object>
            </w:r>
          </w:p>
        </w:tc>
      </w:tr>
    </w:tbl>
    <w:p w:rsidR="00BF6E86" w:rsidRPr="00BF6E86" w:rsidRDefault="00BF6E86" w:rsidP="00BF6E86">
      <w:pPr>
        <w:ind w:left="708"/>
        <w:rPr>
          <w:sz w:val="24"/>
          <w:szCs w:val="24"/>
        </w:rPr>
      </w:pPr>
      <w:bookmarkStart w:id="0" w:name="_GoBack"/>
      <w:bookmarkEnd w:id="0"/>
      <w:r w:rsidRPr="00BF6E86">
        <w:rPr>
          <w:sz w:val="24"/>
          <w:szCs w:val="24"/>
        </w:rPr>
        <w:t>.</w:t>
      </w:r>
    </w:p>
    <w:sectPr w:rsidR="00BF6E86" w:rsidRPr="00BF6E86" w:rsidSect="00477F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F0D" w:rsidRDefault="00225F0D" w:rsidP="00A52117">
      <w:r>
        <w:separator/>
      </w:r>
    </w:p>
  </w:endnote>
  <w:endnote w:type="continuationSeparator" w:id="0">
    <w:p w:rsidR="00225F0D" w:rsidRDefault="00225F0D" w:rsidP="00A5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F0D" w:rsidRDefault="00225F0D" w:rsidP="00A52117">
      <w:r>
        <w:separator/>
      </w:r>
    </w:p>
  </w:footnote>
  <w:footnote w:type="continuationSeparator" w:id="0">
    <w:p w:rsidR="00225F0D" w:rsidRDefault="00225F0D" w:rsidP="00A52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40433"/>
    <w:multiLevelType w:val="hybridMultilevel"/>
    <w:tmpl w:val="F0A8EF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BA6077"/>
    <w:multiLevelType w:val="hybridMultilevel"/>
    <w:tmpl w:val="EF7AA5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CA47A0"/>
    <w:multiLevelType w:val="hybridMultilevel"/>
    <w:tmpl w:val="2F52DC64"/>
    <w:lvl w:ilvl="0" w:tplc="7D441B00">
      <w:start w:val="26"/>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A22511F"/>
    <w:multiLevelType w:val="hybridMultilevel"/>
    <w:tmpl w:val="062AE1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DE21E2"/>
    <w:multiLevelType w:val="hybridMultilevel"/>
    <w:tmpl w:val="D02EE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665D14"/>
    <w:multiLevelType w:val="hybridMultilevel"/>
    <w:tmpl w:val="0D247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130792"/>
    <w:multiLevelType w:val="hybridMultilevel"/>
    <w:tmpl w:val="48E27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3D3504"/>
    <w:multiLevelType w:val="hybridMultilevel"/>
    <w:tmpl w:val="F3103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6A677C"/>
    <w:multiLevelType w:val="hybridMultilevel"/>
    <w:tmpl w:val="93E43C22"/>
    <w:lvl w:ilvl="0" w:tplc="AEA810CA">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 w15:restartNumberingAfterBreak="0">
    <w:nsid w:val="451D24F9"/>
    <w:multiLevelType w:val="hybridMultilevel"/>
    <w:tmpl w:val="988E2176"/>
    <w:lvl w:ilvl="0" w:tplc="E430C6D0">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352E5E"/>
    <w:multiLevelType w:val="hybridMultilevel"/>
    <w:tmpl w:val="F6D27C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3CC21E3"/>
    <w:multiLevelType w:val="hybridMultilevel"/>
    <w:tmpl w:val="B2C26A3C"/>
    <w:lvl w:ilvl="0" w:tplc="119A97A8">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4"/>
  </w:num>
  <w:num w:numId="2">
    <w:abstractNumId w:val="7"/>
  </w:num>
  <w:num w:numId="3">
    <w:abstractNumId w:val="10"/>
  </w:num>
  <w:num w:numId="4">
    <w:abstractNumId w:val="0"/>
  </w:num>
  <w:num w:numId="5">
    <w:abstractNumId w:val="3"/>
  </w:num>
  <w:num w:numId="6">
    <w:abstractNumId w:val="9"/>
  </w:num>
  <w:num w:numId="7">
    <w:abstractNumId w:val="1"/>
  </w:num>
  <w:num w:numId="8">
    <w:abstractNumId w:val="6"/>
  </w:num>
  <w:num w:numId="9">
    <w:abstractNumId w:val="1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D8"/>
    <w:rsid w:val="00035140"/>
    <w:rsid w:val="0005764B"/>
    <w:rsid w:val="00081471"/>
    <w:rsid w:val="000A7670"/>
    <w:rsid w:val="000B4FFE"/>
    <w:rsid w:val="000B52BE"/>
    <w:rsid w:val="000D2337"/>
    <w:rsid w:val="0011568C"/>
    <w:rsid w:val="0013349A"/>
    <w:rsid w:val="0015118A"/>
    <w:rsid w:val="00152DA3"/>
    <w:rsid w:val="00153FBD"/>
    <w:rsid w:val="001C4EB5"/>
    <w:rsid w:val="0022030B"/>
    <w:rsid w:val="00225F0D"/>
    <w:rsid w:val="00246B42"/>
    <w:rsid w:val="0029410F"/>
    <w:rsid w:val="002B0411"/>
    <w:rsid w:val="003117A1"/>
    <w:rsid w:val="00323BB1"/>
    <w:rsid w:val="00324C60"/>
    <w:rsid w:val="003351CD"/>
    <w:rsid w:val="0034153A"/>
    <w:rsid w:val="00355697"/>
    <w:rsid w:val="0038136E"/>
    <w:rsid w:val="003C1D02"/>
    <w:rsid w:val="003C30F1"/>
    <w:rsid w:val="003E6B9F"/>
    <w:rsid w:val="004174E3"/>
    <w:rsid w:val="0042555C"/>
    <w:rsid w:val="00427782"/>
    <w:rsid w:val="00436AD8"/>
    <w:rsid w:val="004449F1"/>
    <w:rsid w:val="00477FB1"/>
    <w:rsid w:val="004D3923"/>
    <w:rsid w:val="004E4392"/>
    <w:rsid w:val="004E6E45"/>
    <w:rsid w:val="00522A97"/>
    <w:rsid w:val="005919BD"/>
    <w:rsid w:val="00595912"/>
    <w:rsid w:val="0059613A"/>
    <w:rsid w:val="005967A5"/>
    <w:rsid w:val="005B4ED7"/>
    <w:rsid w:val="005D2CAA"/>
    <w:rsid w:val="006434ED"/>
    <w:rsid w:val="006F045F"/>
    <w:rsid w:val="007018CC"/>
    <w:rsid w:val="0072565C"/>
    <w:rsid w:val="00801D5D"/>
    <w:rsid w:val="00817D47"/>
    <w:rsid w:val="00877D79"/>
    <w:rsid w:val="008960BE"/>
    <w:rsid w:val="008A02BA"/>
    <w:rsid w:val="008F0897"/>
    <w:rsid w:val="008F2077"/>
    <w:rsid w:val="00931183"/>
    <w:rsid w:val="00934910"/>
    <w:rsid w:val="00955ED2"/>
    <w:rsid w:val="00977A1E"/>
    <w:rsid w:val="00993849"/>
    <w:rsid w:val="009E505F"/>
    <w:rsid w:val="00A3392C"/>
    <w:rsid w:val="00A34572"/>
    <w:rsid w:val="00A47931"/>
    <w:rsid w:val="00A52117"/>
    <w:rsid w:val="00A66EA7"/>
    <w:rsid w:val="00A82D17"/>
    <w:rsid w:val="00AA17F3"/>
    <w:rsid w:val="00AA7E37"/>
    <w:rsid w:val="00AB0388"/>
    <w:rsid w:val="00AB7806"/>
    <w:rsid w:val="00AC17B5"/>
    <w:rsid w:val="00AE592B"/>
    <w:rsid w:val="00B17163"/>
    <w:rsid w:val="00B33603"/>
    <w:rsid w:val="00B37B0C"/>
    <w:rsid w:val="00B46F27"/>
    <w:rsid w:val="00BA058A"/>
    <w:rsid w:val="00BA0912"/>
    <w:rsid w:val="00BE2896"/>
    <w:rsid w:val="00BF386E"/>
    <w:rsid w:val="00BF6E86"/>
    <w:rsid w:val="00C316A7"/>
    <w:rsid w:val="00C4687F"/>
    <w:rsid w:val="00C953BF"/>
    <w:rsid w:val="00D00978"/>
    <w:rsid w:val="00D00F99"/>
    <w:rsid w:val="00D0242B"/>
    <w:rsid w:val="00D03221"/>
    <w:rsid w:val="00D15B40"/>
    <w:rsid w:val="00D4792D"/>
    <w:rsid w:val="00D91A9E"/>
    <w:rsid w:val="00DD2B50"/>
    <w:rsid w:val="00DE773A"/>
    <w:rsid w:val="00E23034"/>
    <w:rsid w:val="00E27D47"/>
    <w:rsid w:val="00E306D9"/>
    <w:rsid w:val="00E5027A"/>
    <w:rsid w:val="00E97C58"/>
    <w:rsid w:val="00EA4C32"/>
    <w:rsid w:val="00EB5E8A"/>
    <w:rsid w:val="00EC78EC"/>
    <w:rsid w:val="00EF5522"/>
    <w:rsid w:val="00F45D41"/>
    <w:rsid w:val="00F5249B"/>
    <w:rsid w:val="00F678BE"/>
    <w:rsid w:val="00F96B19"/>
    <w:rsid w:val="00F96F59"/>
    <w:rsid w:val="00FA2574"/>
    <w:rsid w:val="00FD2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A54F-7A9E-4624-86D9-7E11AC11F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1D5D"/>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uiPriority w:val="99"/>
    <w:qFormat/>
    <w:rsid w:val="00C953BF"/>
    <w:pPr>
      <w:keepNext/>
      <w:spacing w:before="240" w:after="60"/>
      <w:outlineLvl w:val="2"/>
    </w:pPr>
    <w:rPr>
      <w:b/>
      <w:bCs/>
      <w:sz w:val="24"/>
      <w:szCs w:val="24"/>
    </w:rPr>
  </w:style>
  <w:style w:type="paragraph" w:styleId="Nagwek8">
    <w:name w:val="heading 8"/>
    <w:basedOn w:val="Normalny"/>
    <w:next w:val="Normalny"/>
    <w:link w:val="Nagwek8Znak"/>
    <w:uiPriority w:val="99"/>
    <w:qFormat/>
    <w:rsid w:val="00C953BF"/>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ytuksiki">
    <w:name w:val="Book Title"/>
    <w:basedOn w:val="Domylnaczcionkaakapitu"/>
    <w:uiPriority w:val="33"/>
    <w:qFormat/>
    <w:rsid w:val="001C4EB5"/>
    <w:rPr>
      <w:b/>
      <w:bCs/>
      <w:i/>
      <w:iCs/>
      <w:spacing w:val="5"/>
    </w:rPr>
  </w:style>
  <w:style w:type="character" w:styleId="Pogrubienie">
    <w:name w:val="Strong"/>
    <w:basedOn w:val="Domylnaczcionkaakapitu"/>
    <w:uiPriority w:val="22"/>
    <w:qFormat/>
    <w:rsid w:val="001C4EB5"/>
    <w:rPr>
      <w:b/>
      <w:bCs/>
    </w:rPr>
  </w:style>
  <w:style w:type="paragraph" w:styleId="Akapitzlist">
    <w:name w:val="List Paragraph"/>
    <w:basedOn w:val="Normalny"/>
    <w:uiPriority w:val="34"/>
    <w:qFormat/>
    <w:rsid w:val="00324C60"/>
    <w:pPr>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324C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4C60"/>
    <w:rPr>
      <w:rFonts w:ascii="Segoe UI" w:hAnsi="Segoe UI" w:cs="Segoe UI"/>
      <w:sz w:val="18"/>
      <w:szCs w:val="18"/>
    </w:rPr>
  </w:style>
  <w:style w:type="character" w:customStyle="1" w:styleId="Nagwek3Znak">
    <w:name w:val="Nagłówek 3 Znak"/>
    <w:basedOn w:val="Domylnaczcionkaakapitu"/>
    <w:link w:val="Nagwek3"/>
    <w:uiPriority w:val="99"/>
    <w:rsid w:val="00C953BF"/>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9"/>
    <w:rsid w:val="00C953BF"/>
    <w:rPr>
      <w:rFonts w:ascii="Times New Roman" w:eastAsia="Times New Roman" w:hAnsi="Times New Roman" w:cs="Times New Roman"/>
      <w:i/>
      <w:iCs/>
      <w:sz w:val="24"/>
      <w:szCs w:val="24"/>
      <w:lang w:eastAsia="pl-PL"/>
    </w:rPr>
  </w:style>
  <w:style w:type="paragraph" w:styleId="Stopka">
    <w:name w:val="footer"/>
    <w:basedOn w:val="Normalny"/>
    <w:link w:val="StopkaZnak"/>
    <w:uiPriority w:val="99"/>
    <w:rsid w:val="00C953BF"/>
    <w:pPr>
      <w:widowControl w:val="0"/>
      <w:tabs>
        <w:tab w:val="center" w:pos="4536"/>
        <w:tab w:val="right" w:pos="9072"/>
      </w:tabs>
      <w:jc w:val="both"/>
    </w:pPr>
    <w:rPr>
      <w:sz w:val="24"/>
      <w:szCs w:val="24"/>
    </w:rPr>
  </w:style>
  <w:style w:type="character" w:customStyle="1" w:styleId="StopkaZnak">
    <w:name w:val="Stopka Znak"/>
    <w:basedOn w:val="Domylnaczcionkaakapitu"/>
    <w:link w:val="Stopka"/>
    <w:uiPriority w:val="99"/>
    <w:rsid w:val="00C953BF"/>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C953BF"/>
    <w:pPr>
      <w:tabs>
        <w:tab w:val="center" w:pos="4536"/>
        <w:tab w:val="right" w:pos="9072"/>
      </w:tabs>
    </w:pPr>
  </w:style>
  <w:style w:type="character" w:customStyle="1" w:styleId="NagwekZnak">
    <w:name w:val="Nagłówek Znak"/>
    <w:basedOn w:val="Domylnaczcionkaakapitu"/>
    <w:link w:val="Nagwek"/>
    <w:uiPriority w:val="99"/>
    <w:rsid w:val="00C953BF"/>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uiPriority w:val="99"/>
    <w:rsid w:val="00C953BF"/>
    <w:pPr>
      <w:ind w:left="-70"/>
      <w:jc w:val="center"/>
    </w:pPr>
  </w:style>
  <w:style w:type="character" w:customStyle="1" w:styleId="TekstpodstawowywcityZnak">
    <w:name w:val="Tekst podstawowy wcięty Znak"/>
    <w:basedOn w:val="Domylnaczcionkaakapitu"/>
    <w:link w:val="Tekstpodstawowywcity"/>
    <w:uiPriority w:val="99"/>
    <w:rsid w:val="00C953BF"/>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A52117"/>
  </w:style>
  <w:style w:type="character" w:customStyle="1" w:styleId="TekstprzypisudolnegoZnak">
    <w:name w:val="Tekst przypisu dolnego Znak"/>
    <w:basedOn w:val="Domylnaczcionkaakapitu"/>
    <w:link w:val="Tekstprzypisudolnego"/>
    <w:uiPriority w:val="99"/>
    <w:semiHidden/>
    <w:rsid w:val="00A5211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52117"/>
    <w:rPr>
      <w:vertAlign w:val="superscript"/>
    </w:rPr>
  </w:style>
  <w:style w:type="character" w:styleId="Hipercze">
    <w:name w:val="Hyperlink"/>
    <w:basedOn w:val="Domylnaczcionkaakapitu"/>
    <w:uiPriority w:val="99"/>
    <w:unhideWhenUsed/>
    <w:rsid w:val="008F0897"/>
    <w:rPr>
      <w:color w:val="0563C1" w:themeColor="hyperlink"/>
      <w:u w:val="single"/>
    </w:rPr>
  </w:style>
  <w:style w:type="table" w:styleId="Tabela-Siatka">
    <w:name w:val="Table Grid"/>
    <w:basedOn w:val="Standardowy"/>
    <w:uiPriority w:val="39"/>
    <w:rsid w:val="005D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809582">
      <w:bodyDiv w:val="1"/>
      <w:marLeft w:val="0"/>
      <w:marRight w:val="0"/>
      <w:marTop w:val="0"/>
      <w:marBottom w:val="0"/>
      <w:divBdr>
        <w:top w:val="none" w:sz="0" w:space="0" w:color="auto"/>
        <w:left w:val="none" w:sz="0" w:space="0" w:color="auto"/>
        <w:bottom w:val="none" w:sz="0" w:space="0" w:color="auto"/>
        <w:right w:val="none" w:sz="0" w:space="0" w:color="auto"/>
      </w:divBdr>
      <w:divsChild>
        <w:div w:id="1684165465">
          <w:marLeft w:val="0"/>
          <w:marRight w:val="0"/>
          <w:marTop w:val="0"/>
          <w:marBottom w:val="0"/>
          <w:divBdr>
            <w:top w:val="none" w:sz="0" w:space="0" w:color="auto"/>
            <w:left w:val="none" w:sz="0" w:space="0" w:color="auto"/>
            <w:bottom w:val="none" w:sz="0" w:space="0" w:color="auto"/>
            <w:right w:val="none" w:sz="0" w:space="0" w:color="auto"/>
          </w:divBdr>
          <w:divsChild>
            <w:div w:id="664821628">
              <w:marLeft w:val="0"/>
              <w:marRight w:val="0"/>
              <w:marTop w:val="0"/>
              <w:marBottom w:val="0"/>
              <w:divBdr>
                <w:top w:val="none" w:sz="0" w:space="0" w:color="auto"/>
                <w:left w:val="none" w:sz="0" w:space="0" w:color="auto"/>
                <w:bottom w:val="none" w:sz="0" w:space="0" w:color="auto"/>
                <w:right w:val="none" w:sz="0" w:space="0" w:color="auto"/>
              </w:divBdr>
              <w:divsChild>
                <w:div w:id="1506020525">
                  <w:marLeft w:val="0"/>
                  <w:marRight w:val="0"/>
                  <w:marTop w:val="0"/>
                  <w:marBottom w:val="0"/>
                  <w:divBdr>
                    <w:top w:val="none" w:sz="0" w:space="0" w:color="auto"/>
                    <w:left w:val="none" w:sz="0" w:space="0" w:color="auto"/>
                    <w:bottom w:val="none" w:sz="0" w:space="0" w:color="auto"/>
                    <w:right w:val="none" w:sz="0" w:space="0" w:color="auto"/>
                  </w:divBdr>
                </w:div>
                <w:div w:id="1318411771">
                  <w:marLeft w:val="0"/>
                  <w:marRight w:val="0"/>
                  <w:marTop w:val="0"/>
                  <w:marBottom w:val="0"/>
                  <w:divBdr>
                    <w:top w:val="none" w:sz="0" w:space="0" w:color="auto"/>
                    <w:left w:val="none" w:sz="0" w:space="0" w:color="auto"/>
                    <w:bottom w:val="none" w:sz="0" w:space="0" w:color="auto"/>
                    <w:right w:val="none" w:sz="0" w:space="0" w:color="auto"/>
                  </w:divBdr>
                </w:div>
                <w:div w:id="581988449">
                  <w:marLeft w:val="0"/>
                  <w:marRight w:val="0"/>
                  <w:marTop w:val="0"/>
                  <w:marBottom w:val="0"/>
                  <w:divBdr>
                    <w:top w:val="none" w:sz="0" w:space="0" w:color="auto"/>
                    <w:left w:val="none" w:sz="0" w:space="0" w:color="auto"/>
                    <w:bottom w:val="none" w:sz="0" w:space="0" w:color="auto"/>
                    <w:right w:val="none" w:sz="0" w:space="0" w:color="auto"/>
                  </w:divBdr>
                  <w:divsChild>
                    <w:div w:id="22947497">
                      <w:marLeft w:val="0"/>
                      <w:marRight w:val="0"/>
                      <w:marTop w:val="0"/>
                      <w:marBottom w:val="0"/>
                      <w:divBdr>
                        <w:top w:val="none" w:sz="0" w:space="0" w:color="auto"/>
                        <w:left w:val="none" w:sz="0" w:space="0" w:color="auto"/>
                        <w:bottom w:val="none" w:sz="0" w:space="0" w:color="auto"/>
                        <w:right w:val="none" w:sz="0" w:space="0" w:color="auto"/>
                      </w:divBdr>
                    </w:div>
                  </w:divsChild>
                </w:div>
                <w:div w:id="1953316611">
                  <w:marLeft w:val="0"/>
                  <w:marRight w:val="0"/>
                  <w:marTop w:val="0"/>
                  <w:marBottom w:val="0"/>
                  <w:divBdr>
                    <w:top w:val="none" w:sz="0" w:space="0" w:color="auto"/>
                    <w:left w:val="none" w:sz="0" w:space="0" w:color="auto"/>
                    <w:bottom w:val="none" w:sz="0" w:space="0" w:color="auto"/>
                    <w:right w:val="none" w:sz="0" w:space="0" w:color="auto"/>
                  </w:divBdr>
                  <w:divsChild>
                    <w:div w:id="1342394503">
                      <w:marLeft w:val="0"/>
                      <w:marRight w:val="0"/>
                      <w:marTop w:val="0"/>
                      <w:marBottom w:val="0"/>
                      <w:divBdr>
                        <w:top w:val="none" w:sz="0" w:space="0" w:color="auto"/>
                        <w:left w:val="none" w:sz="0" w:space="0" w:color="auto"/>
                        <w:bottom w:val="none" w:sz="0" w:space="0" w:color="auto"/>
                        <w:right w:val="none" w:sz="0" w:space="0" w:color="auto"/>
                      </w:divBdr>
                    </w:div>
                  </w:divsChild>
                </w:div>
                <w:div w:id="1508594842">
                  <w:marLeft w:val="0"/>
                  <w:marRight w:val="0"/>
                  <w:marTop w:val="0"/>
                  <w:marBottom w:val="0"/>
                  <w:divBdr>
                    <w:top w:val="none" w:sz="0" w:space="0" w:color="auto"/>
                    <w:left w:val="none" w:sz="0" w:space="0" w:color="auto"/>
                    <w:bottom w:val="none" w:sz="0" w:space="0" w:color="auto"/>
                    <w:right w:val="none" w:sz="0" w:space="0" w:color="auto"/>
                  </w:divBdr>
                  <w:divsChild>
                    <w:div w:id="11349521">
                      <w:marLeft w:val="0"/>
                      <w:marRight w:val="0"/>
                      <w:marTop w:val="0"/>
                      <w:marBottom w:val="0"/>
                      <w:divBdr>
                        <w:top w:val="none" w:sz="0" w:space="0" w:color="auto"/>
                        <w:left w:val="none" w:sz="0" w:space="0" w:color="auto"/>
                        <w:bottom w:val="none" w:sz="0" w:space="0" w:color="auto"/>
                        <w:right w:val="none" w:sz="0" w:space="0" w:color="auto"/>
                      </w:divBdr>
                    </w:div>
                    <w:div w:id="1314528266">
                      <w:marLeft w:val="0"/>
                      <w:marRight w:val="0"/>
                      <w:marTop w:val="0"/>
                      <w:marBottom w:val="0"/>
                      <w:divBdr>
                        <w:top w:val="none" w:sz="0" w:space="0" w:color="auto"/>
                        <w:left w:val="none" w:sz="0" w:space="0" w:color="auto"/>
                        <w:bottom w:val="none" w:sz="0" w:space="0" w:color="auto"/>
                        <w:right w:val="none" w:sz="0" w:space="0" w:color="auto"/>
                      </w:divBdr>
                    </w:div>
                    <w:div w:id="1131284467">
                      <w:marLeft w:val="0"/>
                      <w:marRight w:val="0"/>
                      <w:marTop w:val="0"/>
                      <w:marBottom w:val="0"/>
                      <w:divBdr>
                        <w:top w:val="none" w:sz="0" w:space="0" w:color="auto"/>
                        <w:left w:val="none" w:sz="0" w:space="0" w:color="auto"/>
                        <w:bottom w:val="none" w:sz="0" w:space="0" w:color="auto"/>
                        <w:right w:val="none" w:sz="0" w:space="0" w:color="auto"/>
                      </w:divBdr>
                    </w:div>
                    <w:div w:id="1987006926">
                      <w:marLeft w:val="0"/>
                      <w:marRight w:val="0"/>
                      <w:marTop w:val="0"/>
                      <w:marBottom w:val="0"/>
                      <w:divBdr>
                        <w:top w:val="none" w:sz="0" w:space="0" w:color="auto"/>
                        <w:left w:val="none" w:sz="0" w:space="0" w:color="auto"/>
                        <w:bottom w:val="none" w:sz="0" w:space="0" w:color="auto"/>
                        <w:right w:val="none" w:sz="0" w:space="0" w:color="auto"/>
                      </w:divBdr>
                    </w:div>
                  </w:divsChild>
                </w:div>
                <w:div w:id="478881653">
                  <w:marLeft w:val="0"/>
                  <w:marRight w:val="0"/>
                  <w:marTop w:val="0"/>
                  <w:marBottom w:val="0"/>
                  <w:divBdr>
                    <w:top w:val="none" w:sz="0" w:space="0" w:color="auto"/>
                    <w:left w:val="none" w:sz="0" w:space="0" w:color="auto"/>
                    <w:bottom w:val="none" w:sz="0" w:space="0" w:color="auto"/>
                    <w:right w:val="none" w:sz="0" w:space="0" w:color="auto"/>
                  </w:divBdr>
                  <w:divsChild>
                    <w:div w:id="1103037938">
                      <w:marLeft w:val="0"/>
                      <w:marRight w:val="0"/>
                      <w:marTop w:val="0"/>
                      <w:marBottom w:val="0"/>
                      <w:divBdr>
                        <w:top w:val="none" w:sz="0" w:space="0" w:color="auto"/>
                        <w:left w:val="none" w:sz="0" w:space="0" w:color="auto"/>
                        <w:bottom w:val="none" w:sz="0" w:space="0" w:color="auto"/>
                        <w:right w:val="none" w:sz="0" w:space="0" w:color="auto"/>
                      </w:divBdr>
                    </w:div>
                    <w:div w:id="426389845">
                      <w:marLeft w:val="0"/>
                      <w:marRight w:val="0"/>
                      <w:marTop w:val="0"/>
                      <w:marBottom w:val="0"/>
                      <w:divBdr>
                        <w:top w:val="none" w:sz="0" w:space="0" w:color="auto"/>
                        <w:left w:val="none" w:sz="0" w:space="0" w:color="auto"/>
                        <w:bottom w:val="none" w:sz="0" w:space="0" w:color="auto"/>
                        <w:right w:val="none" w:sz="0" w:space="0" w:color="auto"/>
                      </w:divBdr>
                    </w:div>
                    <w:div w:id="233011815">
                      <w:marLeft w:val="0"/>
                      <w:marRight w:val="0"/>
                      <w:marTop w:val="0"/>
                      <w:marBottom w:val="0"/>
                      <w:divBdr>
                        <w:top w:val="none" w:sz="0" w:space="0" w:color="auto"/>
                        <w:left w:val="none" w:sz="0" w:space="0" w:color="auto"/>
                        <w:bottom w:val="none" w:sz="0" w:space="0" w:color="auto"/>
                        <w:right w:val="none" w:sz="0" w:space="0" w:color="auto"/>
                      </w:divBdr>
                    </w:div>
                    <w:div w:id="1863201524">
                      <w:marLeft w:val="0"/>
                      <w:marRight w:val="0"/>
                      <w:marTop w:val="0"/>
                      <w:marBottom w:val="0"/>
                      <w:divBdr>
                        <w:top w:val="none" w:sz="0" w:space="0" w:color="auto"/>
                        <w:left w:val="none" w:sz="0" w:space="0" w:color="auto"/>
                        <w:bottom w:val="none" w:sz="0" w:space="0" w:color="auto"/>
                        <w:right w:val="none" w:sz="0" w:space="0" w:color="auto"/>
                      </w:divBdr>
                    </w:div>
                    <w:div w:id="1345016142">
                      <w:marLeft w:val="0"/>
                      <w:marRight w:val="0"/>
                      <w:marTop w:val="0"/>
                      <w:marBottom w:val="0"/>
                      <w:divBdr>
                        <w:top w:val="none" w:sz="0" w:space="0" w:color="auto"/>
                        <w:left w:val="none" w:sz="0" w:space="0" w:color="auto"/>
                        <w:bottom w:val="none" w:sz="0" w:space="0" w:color="auto"/>
                        <w:right w:val="none" w:sz="0" w:space="0" w:color="auto"/>
                      </w:divBdr>
                    </w:div>
                    <w:div w:id="1140462898">
                      <w:marLeft w:val="0"/>
                      <w:marRight w:val="0"/>
                      <w:marTop w:val="0"/>
                      <w:marBottom w:val="0"/>
                      <w:divBdr>
                        <w:top w:val="none" w:sz="0" w:space="0" w:color="auto"/>
                        <w:left w:val="none" w:sz="0" w:space="0" w:color="auto"/>
                        <w:bottom w:val="none" w:sz="0" w:space="0" w:color="auto"/>
                        <w:right w:val="none" w:sz="0" w:space="0" w:color="auto"/>
                      </w:divBdr>
                    </w:div>
                    <w:div w:id="874078319">
                      <w:marLeft w:val="0"/>
                      <w:marRight w:val="0"/>
                      <w:marTop w:val="0"/>
                      <w:marBottom w:val="0"/>
                      <w:divBdr>
                        <w:top w:val="none" w:sz="0" w:space="0" w:color="auto"/>
                        <w:left w:val="none" w:sz="0" w:space="0" w:color="auto"/>
                        <w:bottom w:val="none" w:sz="0" w:space="0" w:color="auto"/>
                        <w:right w:val="none" w:sz="0" w:space="0" w:color="auto"/>
                      </w:divBdr>
                    </w:div>
                  </w:divsChild>
                </w:div>
                <w:div w:id="617567385">
                  <w:marLeft w:val="0"/>
                  <w:marRight w:val="0"/>
                  <w:marTop w:val="0"/>
                  <w:marBottom w:val="0"/>
                  <w:divBdr>
                    <w:top w:val="none" w:sz="0" w:space="0" w:color="auto"/>
                    <w:left w:val="none" w:sz="0" w:space="0" w:color="auto"/>
                    <w:bottom w:val="none" w:sz="0" w:space="0" w:color="auto"/>
                    <w:right w:val="none" w:sz="0" w:space="0" w:color="auto"/>
                  </w:divBdr>
                  <w:divsChild>
                    <w:div w:id="972952636">
                      <w:marLeft w:val="0"/>
                      <w:marRight w:val="0"/>
                      <w:marTop w:val="0"/>
                      <w:marBottom w:val="0"/>
                      <w:divBdr>
                        <w:top w:val="none" w:sz="0" w:space="0" w:color="auto"/>
                        <w:left w:val="none" w:sz="0" w:space="0" w:color="auto"/>
                        <w:bottom w:val="none" w:sz="0" w:space="0" w:color="auto"/>
                        <w:right w:val="none" w:sz="0" w:space="0" w:color="auto"/>
                      </w:divBdr>
                    </w:div>
                    <w:div w:id="240023031">
                      <w:marLeft w:val="0"/>
                      <w:marRight w:val="0"/>
                      <w:marTop w:val="0"/>
                      <w:marBottom w:val="0"/>
                      <w:divBdr>
                        <w:top w:val="none" w:sz="0" w:space="0" w:color="auto"/>
                        <w:left w:val="none" w:sz="0" w:space="0" w:color="auto"/>
                        <w:bottom w:val="none" w:sz="0" w:space="0" w:color="auto"/>
                        <w:right w:val="none" w:sz="0" w:space="0" w:color="auto"/>
                      </w:divBdr>
                    </w:div>
                  </w:divsChild>
                </w:div>
                <w:div w:id="1394741375">
                  <w:marLeft w:val="0"/>
                  <w:marRight w:val="0"/>
                  <w:marTop w:val="0"/>
                  <w:marBottom w:val="0"/>
                  <w:divBdr>
                    <w:top w:val="none" w:sz="0" w:space="0" w:color="auto"/>
                    <w:left w:val="none" w:sz="0" w:space="0" w:color="auto"/>
                    <w:bottom w:val="none" w:sz="0" w:space="0" w:color="auto"/>
                    <w:right w:val="none" w:sz="0" w:space="0" w:color="auto"/>
                  </w:divBdr>
                  <w:divsChild>
                    <w:div w:id="486821165">
                      <w:marLeft w:val="0"/>
                      <w:marRight w:val="0"/>
                      <w:marTop w:val="0"/>
                      <w:marBottom w:val="0"/>
                      <w:divBdr>
                        <w:top w:val="none" w:sz="0" w:space="0" w:color="auto"/>
                        <w:left w:val="none" w:sz="0" w:space="0" w:color="auto"/>
                        <w:bottom w:val="none" w:sz="0" w:space="0" w:color="auto"/>
                        <w:right w:val="none" w:sz="0" w:space="0" w:color="auto"/>
                      </w:divBdr>
                    </w:div>
                    <w:div w:id="1516529779">
                      <w:marLeft w:val="0"/>
                      <w:marRight w:val="0"/>
                      <w:marTop w:val="0"/>
                      <w:marBottom w:val="0"/>
                      <w:divBdr>
                        <w:top w:val="none" w:sz="0" w:space="0" w:color="auto"/>
                        <w:left w:val="none" w:sz="0" w:space="0" w:color="auto"/>
                        <w:bottom w:val="none" w:sz="0" w:space="0" w:color="auto"/>
                        <w:right w:val="none" w:sz="0" w:space="0" w:color="auto"/>
                      </w:divBdr>
                    </w:div>
                    <w:div w:id="969939848">
                      <w:marLeft w:val="0"/>
                      <w:marRight w:val="0"/>
                      <w:marTop w:val="0"/>
                      <w:marBottom w:val="0"/>
                      <w:divBdr>
                        <w:top w:val="none" w:sz="0" w:space="0" w:color="auto"/>
                        <w:left w:val="none" w:sz="0" w:space="0" w:color="auto"/>
                        <w:bottom w:val="none" w:sz="0" w:space="0" w:color="auto"/>
                        <w:right w:val="none" w:sz="0" w:space="0" w:color="auto"/>
                      </w:divBdr>
                    </w:div>
                    <w:div w:id="1025402235">
                      <w:marLeft w:val="0"/>
                      <w:marRight w:val="0"/>
                      <w:marTop w:val="0"/>
                      <w:marBottom w:val="0"/>
                      <w:divBdr>
                        <w:top w:val="none" w:sz="0" w:space="0" w:color="auto"/>
                        <w:left w:val="none" w:sz="0" w:space="0" w:color="auto"/>
                        <w:bottom w:val="none" w:sz="0" w:space="0" w:color="auto"/>
                        <w:right w:val="none" w:sz="0" w:space="0" w:color="auto"/>
                      </w:divBdr>
                    </w:div>
                    <w:div w:id="1347712274">
                      <w:marLeft w:val="0"/>
                      <w:marRight w:val="0"/>
                      <w:marTop w:val="0"/>
                      <w:marBottom w:val="0"/>
                      <w:divBdr>
                        <w:top w:val="none" w:sz="0" w:space="0" w:color="auto"/>
                        <w:left w:val="none" w:sz="0" w:space="0" w:color="auto"/>
                        <w:bottom w:val="none" w:sz="0" w:space="0" w:color="auto"/>
                        <w:right w:val="none" w:sz="0" w:space="0" w:color="auto"/>
                      </w:divBdr>
                    </w:div>
                  </w:divsChild>
                </w:div>
                <w:div w:id="794912237">
                  <w:marLeft w:val="0"/>
                  <w:marRight w:val="0"/>
                  <w:marTop w:val="0"/>
                  <w:marBottom w:val="0"/>
                  <w:divBdr>
                    <w:top w:val="none" w:sz="0" w:space="0" w:color="auto"/>
                    <w:left w:val="none" w:sz="0" w:space="0" w:color="auto"/>
                    <w:bottom w:val="none" w:sz="0" w:space="0" w:color="auto"/>
                    <w:right w:val="none" w:sz="0" w:space="0" w:color="auto"/>
                  </w:divBdr>
                  <w:divsChild>
                    <w:div w:id="1753313753">
                      <w:marLeft w:val="0"/>
                      <w:marRight w:val="0"/>
                      <w:marTop w:val="0"/>
                      <w:marBottom w:val="0"/>
                      <w:divBdr>
                        <w:top w:val="none" w:sz="0" w:space="0" w:color="auto"/>
                        <w:left w:val="none" w:sz="0" w:space="0" w:color="auto"/>
                        <w:bottom w:val="none" w:sz="0" w:space="0" w:color="auto"/>
                        <w:right w:val="none" w:sz="0" w:space="0" w:color="auto"/>
                      </w:divBdr>
                    </w:div>
                    <w:div w:id="900094062">
                      <w:marLeft w:val="0"/>
                      <w:marRight w:val="0"/>
                      <w:marTop w:val="0"/>
                      <w:marBottom w:val="0"/>
                      <w:divBdr>
                        <w:top w:val="none" w:sz="0" w:space="0" w:color="auto"/>
                        <w:left w:val="none" w:sz="0" w:space="0" w:color="auto"/>
                        <w:bottom w:val="none" w:sz="0" w:space="0" w:color="auto"/>
                        <w:right w:val="none" w:sz="0" w:space="0" w:color="auto"/>
                      </w:divBdr>
                    </w:div>
                    <w:div w:id="632365138">
                      <w:marLeft w:val="0"/>
                      <w:marRight w:val="0"/>
                      <w:marTop w:val="0"/>
                      <w:marBottom w:val="0"/>
                      <w:divBdr>
                        <w:top w:val="none" w:sz="0" w:space="0" w:color="auto"/>
                        <w:left w:val="none" w:sz="0" w:space="0" w:color="auto"/>
                        <w:bottom w:val="none" w:sz="0" w:space="0" w:color="auto"/>
                        <w:right w:val="none" w:sz="0" w:space="0" w:color="auto"/>
                      </w:divBdr>
                    </w:div>
                    <w:div w:id="68699148">
                      <w:marLeft w:val="0"/>
                      <w:marRight w:val="0"/>
                      <w:marTop w:val="0"/>
                      <w:marBottom w:val="0"/>
                      <w:divBdr>
                        <w:top w:val="none" w:sz="0" w:space="0" w:color="auto"/>
                        <w:left w:val="none" w:sz="0" w:space="0" w:color="auto"/>
                        <w:bottom w:val="none" w:sz="0" w:space="0" w:color="auto"/>
                        <w:right w:val="none" w:sz="0" w:space="0" w:color="auto"/>
                      </w:divBdr>
                    </w:div>
                    <w:div w:id="383137736">
                      <w:marLeft w:val="0"/>
                      <w:marRight w:val="0"/>
                      <w:marTop w:val="0"/>
                      <w:marBottom w:val="0"/>
                      <w:divBdr>
                        <w:top w:val="none" w:sz="0" w:space="0" w:color="auto"/>
                        <w:left w:val="none" w:sz="0" w:space="0" w:color="auto"/>
                        <w:bottom w:val="none" w:sz="0" w:space="0" w:color="auto"/>
                        <w:right w:val="none" w:sz="0" w:space="0" w:color="auto"/>
                      </w:divBdr>
                    </w:div>
                    <w:div w:id="114181621">
                      <w:marLeft w:val="0"/>
                      <w:marRight w:val="0"/>
                      <w:marTop w:val="0"/>
                      <w:marBottom w:val="0"/>
                      <w:divBdr>
                        <w:top w:val="none" w:sz="0" w:space="0" w:color="auto"/>
                        <w:left w:val="none" w:sz="0" w:space="0" w:color="auto"/>
                        <w:bottom w:val="none" w:sz="0" w:space="0" w:color="auto"/>
                        <w:right w:val="none" w:sz="0" w:space="0" w:color="auto"/>
                      </w:divBdr>
                    </w:div>
                    <w:div w:id="1869954367">
                      <w:marLeft w:val="0"/>
                      <w:marRight w:val="0"/>
                      <w:marTop w:val="0"/>
                      <w:marBottom w:val="0"/>
                      <w:divBdr>
                        <w:top w:val="none" w:sz="0" w:space="0" w:color="auto"/>
                        <w:left w:val="none" w:sz="0" w:space="0" w:color="auto"/>
                        <w:bottom w:val="none" w:sz="0" w:space="0" w:color="auto"/>
                        <w:right w:val="none" w:sz="0" w:space="0" w:color="auto"/>
                      </w:divBdr>
                    </w:div>
                    <w:div w:id="1431195668">
                      <w:marLeft w:val="0"/>
                      <w:marRight w:val="0"/>
                      <w:marTop w:val="0"/>
                      <w:marBottom w:val="0"/>
                      <w:divBdr>
                        <w:top w:val="none" w:sz="0" w:space="0" w:color="auto"/>
                        <w:left w:val="none" w:sz="0" w:space="0" w:color="auto"/>
                        <w:bottom w:val="none" w:sz="0" w:space="0" w:color="auto"/>
                        <w:right w:val="none" w:sz="0" w:space="0" w:color="auto"/>
                      </w:divBdr>
                    </w:div>
                  </w:divsChild>
                </w:div>
                <w:div w:id="1666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65438-BA0A-4B61-8CB0-8AC6C53E7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5444</Words>
  <Characters>32667</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Iza</cp:lastModifiedBy>
  <cp:revision>2</cp:revision>
  <cp:lastPrinted>2018-05-22T07:16:00Z</cp:lastPrinted>
  <dcterms:created xsi:type="dcterms:W3CDTF">2018-06-25T14:15:00Z</dcterms:created>
  <dcterms:modified xsi:type="dcterms:W3CDTF">2018-06-25T14:15:00Z</dcterms:modified>
</cp:coreProperties>
</file>