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77" w:rsidRPr="00D22877" w:rsidRDefault="00D22877" w:rsidP="00D228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87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637736-N-2018 z dnia 2018-10-17 r. </w:t>
      </w:r>
    </w:p>
    <w:p w:rsidR="00D22877" w:rsidRPr="00D22877" w:rsidRDefault="00D22877" w:rsidP="00D2287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Gózd: Dostawa energii elektrycznej na potrzeby oświetlenia ulicznego, budynków i innych obiektów zarządzanych przez Zamawiającego</w:t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Gózd, krajowy numer identyfikacyjny 53199600000, ul. ul. Radomska  7 , 26634   Gózd, woj. mazowieckie, państwo Polska, tel. 483 202 097, e-mail budownictwo@gozd.pl, faks 483 202 097.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www.gozd.pl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2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pozostałych zamawiających):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siedzibie Zamawiającego tj. Urząd Gminy w Goździe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Radomska 7, 26-634 Gózd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energii elektrycznej na potrzeby oświetlenia ulicznego, budynków i innych obiektów zarządzanych przez Zamawiającego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BGK.271.35.2018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D22877" w:rsidRPr="00D22877" w:rsidRDefault="00D22877" w:rsidP="00D2287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228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dostawa energii elektrycznej na potrzeby oświetlenia ulicznego, budynków i innych obiektów zarządzanych przez Zamawiającego. Zamówienie obejmuje 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wykaz wszystkich punktów odbioru energii w całej Gminie Gózd wyszczególnionych w Załączniku Nr 2 do SIWZ. Sprzedaż energii elektrycznej odbywać się będzie na warunkach określonych przepisami ustawy z dnia 10 kwietnia 1997r. - Prawo energetyczne (tekst jednolity: Dz. U. z 2012 r., poz. 1059 ze zm.) oraz zgodnie z wydanymi do tej ustawy aktami wykonawczymi.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09000000-3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22877" w:rsidRPr="00D22877" w:rsidTr="00D22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2877" w:rsidRPr="00D22877" w:rsidRDefault="00D22877" w:rsidP="00D2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22877" w:rsidRPr="00D22877" w:rsidTr="00D22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2877" w:rsidRPr="00D22877" w:rsidRDefault="00D22877" w:rsidP="00D2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09300000-2</w:t>
            </w:r>
          </w:p>
        </w:tc>
      </w:tr>
    </w:tbl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228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228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2019-12-31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lastRenderedPageBreak/>
        <w:t>SEKCJA III: INFORMACJE O CHARAKTERZE PRAWNYM, EKONOMICZNYM, FINANSOWYM I TECHNICZNYM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 spełnienie warunku zamawiający uzna jeżeli Wykonawca posiada aktualną koncesję na prowadzenie działalności gospodarczej w zakresie obrotu energią elektryczną wydaną przez Prezesa Urzędu Regulacji Energetyki oraz posiada zawartą umowę z Operatorem Systemu Dystrybucyjnego na świadczenie usług dystrybucyjnych na obszarze, na którym znajdują się miejsca dostarczania energii elektrycznej.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spełniony, jeżeli Wykonawca przedstawi 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wcześniej niż 3 miesiące przed upływem terminu składania ofert albo wniosków o dopuszczenie do udziału w postępowaniu; Zamawiający wymaga, aby Wykonawca składający ofertę wykazał się realizacją min. 1 dostawy odpowiadającej swoim rodzajem i wartością dostawie objętej przedmiotem zamówienia.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6 ustawy </w:t>
      </w:r>
      <w:proofErr w:type="spellStart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ustawy. Jeżeli wykonawca ma siedzibę lub miejsce zamieszkania poza terytorium Rzeczypospolitej Polskiej, zamiast dokumentów, o których mowa w pkt. 5 składa dokument lub dokumenty wystawione w kraju, w którym wykonawca ma siedzibę lub miejsce zamieszkania, potwierdzające odpowiednio, że: a) nie zalega z 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celu potwierdzenia spełniania przez wykonawcę warunków udziału w postępowaniu lub kryteriów selekcji dotyczących zdolności technicznej lub zawodowej zamawiający żąda następujących dokumentów: a) koncesję na prowadzenie działalności gospodarczej w zakresie obrotu energią elektryczną wydaną przez Prezesa Urzędu Regulacji Energetyki oraz stosowne oświadczenie dotyczące posiadania umowy Wykonawcy z Operatorem Systemu Dystrybucyjnego (OSD) na świadczenie usług dystrybucji przez OSD. b) wykaz dostaw odpowiadających swoim rodzajem i wartością dostawie objętej przedmiotem zamówienia.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228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Wymagania dotyczące rejestracji i identyfikacji wykonawców w aukcji 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elektronicznej: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D22877" w:rsidRPr="00D22877" w:rsidTr="00D22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2877" w:rsidRPr="00D22877" w:rsidRDefault="00D22877" w:rsidP="00D2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2877" w:rsidRPr="00D22877" w:rsidRDefault="00D22877" w:rsidP="00D2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2877" w:rsidRPr="00D22877" w:rsidTr="00D22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2877" w:rsidRPr="00D22877" w:rsidRDefault="00D22877" w:rsidP="00D2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2877" w:rsidRPr="00D22877" w:rsidRDefault="00D22877" w:rsidP="00D2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konkurencyjnego przedstawili rozwiązania stanowiące podstawę do składania ofert, jeżeli zamawiający przewiduje nagrody: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zabezpieczenia należytego wykonania umowy: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dodatkowe: </w:t>
      </w:r>
    </w:p>
    <w:p w:rsid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postanowienia umowy określone zostały we wzorze umowy (załącznik nr 6). Istnieje możliwość wprowadzenia zmian postanowień zawartej umowy w stosunku do treści oferty, na podstawie której dokonano wyboru wykonawcy. Kierując się zapisami art.144 ust.1 Ustawy z dnia 29 stycznia 2004r. Prawo zamówień publicznych (tekst jednolity: Dz. U. z 2015r. poz. 2164 z późn. zmianami, w tym zmianą z 22.06.2016r. – Dz.U. z 2016r. poz. 1020). Zamawiający dopuszcza dokonanie zmian postanowień zawartej umowy w stosunku do treści oferty, na podstawie której dokonano wyboru Wykonawcy w następujących sytuacjach: 1) 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uniknąć, uniemożliwiających terminowe wykonanie przedmiotu umowy, b) w przypadku wystąpienia procedury odwoławczej, 2) zmiana stawki VAT w przypadku zmiany przepisu w tym zakresie, Warunkiem dokonania zmian postanowień zawartej umowy jest protokół konieczności podpisany przez przedstawicieli Zamawiającego i Wykonawcy. Protokół powinien zawierać szczegółowe uzasadnienie konieczności wprowadzenia zmiany umowy. Ostateczną decyzję w sprawie dokonania zmian postanowień umowy podejmuje Kierownik Zamawiającego zatwierdzając protokół konieczności. </w:t>
      </w:r>
    </w:p>
    <w:p w:rsidR="00D22877" w:rsidRPr="00D22877" w:rsidRDefault="00D22877" w:rsidP="00D2287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IV.6) INFORMACJE ADMINISTRACYJNE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228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2018-10-25, godzina: 10:00,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Wskazać powody: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Oferty powinny być sporządzone w języku polskim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28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28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472C6" w:rsidRDefault="00B472C6"/>
    <w:sectPr w:rsidR="00B47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97"/>
    <w:rsid w:val="00523397"/>
    <w:rsid w:val="00B472C6"/>
    <w:rsid w:val="00D2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777A-9DFA-4C6C-B50E-E18F031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7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3258</Words>
  <Characters>19553</Characters>
  <Application>Microsoft Office Word</Application>
  <DocSecurity>0</DocSecurity>
  <Lines>162</Lines>
  <Paragraphs>45</Paragraphs>
  <ScaleCrop>false</ScaleCrop>
  <Company/>
  <LinksUpToDate>false</LinksUpToDate>
  <CharactersWithSpaces>22766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2018-10-17T12:24:00Z</dcterms:created>
  <dcterms:modified xsi:type="dcterms:W3CDTF">2018-10-17T12:27:00Z</dcterms:modified>
</cp:coreProperties>
</file>