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32" w:rsidRPr="00E36832" w:rsidRDefault="00E36832" w:rsidP="00E36832">
      <w:pPr>
        <w:spacing w:after="24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Ogłoszenie nr 565450-N-2017 z dnia 2017-08-07 r. </w:t>
      </w:r>
    </w:p>
    <w:p w:rsidR="00E36832" w:rsidRPr="00E36832" w:rsidRDefault="00E36832" w:rsidP="00E36832">
      <w:pPr>
        <w:spacing w:after="0" w:line="240" w:lineRule="auto"/>
        <w:jc w:val="center"/>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Gmina Gózd: „Przebudowa drogi gminnej w miejscowości Kłonów – etap I” </w:t>
      </w:r>
      <w:r w:rsidRPr="00E36832">
        <w:rPr>
          <w:rFonts w:ascii="Times New Roman" w:eastAsia="Times New Roman" w:hAnsi="Times New Roman" w:cs="Times New Roman"/>
          <w:sz w:val="24"/>
          <w:szCs w:val="24"/>
          <w:lang w:eastAsia="pl-PL"/>
        </w:rPr>
        <w:br/>
        <w:t xml:space="preserve">OGŁOSZENIE O ZAMÓWIENIU - Roboty budowlane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Zamieszczanie ogłoszenia:</w:t>
      </w:r>
      <w:r w:rsidRPr="00E36832">
        <w:rPr>
          <w:rFonts w:ascii="Times New Roman" w:eastAsia="Times New Roman" w:hAnsi="Times New Roman" w:cs="Times New Roman"/>
          <w:sz w:val="24"/>
          <w:szCs w:val="24"/>
          <w:lang w:eastAsia="pl-PL"/>
        </w:rPr>
        <w:t xml:space="preserve"> Zamieszczanie obowiązkowe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Ogłoszenie dotyczy:</w:t>
      </w:r>
      <w:r w:rsidRPr="00E36832">
        <w:rPr>
          <w:rFonts w:ascii="Times New Roman" w:eastAsia="Times New Roman" w:hAnsi="Times New Roman" w:cs="Times New Roman"/>
          <w:sz w:val="24"/>
          <w:szCs w:val="24"/>
          <w:lang w:eastAsia="pl-PL"/>
        </w:rPr>
        <w:t xml:space="preserve"> Zamówienia publicznego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Nazwa projektu lub programu</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u w:val="single"/>
          <w:lang w:eastAsia="pl-PL"/>
        </w:rPr>
        <w:t>SEKCJA I: ZAMAWIAJĄCY</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Postępowanie przeprowadza centralny zamawiający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Informacje na temat podmiotu któremu zamawiający powierzył/powierzyli prowadzenie postępowania:</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Postępowanie jest przeprowadzane wspólnie przez zamawiających</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Informacje dodatkowe:</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 1) NAZWA I ADRES: </w:t>
      </w:r>
      <w:r w:rsidRPr="00E36832">
        <w:rPr>
          <w:rFonts w:ascii="Times New Roman" w:eastAsia="Times New Roman" w:hAnsi="Times New Roman" w:cs="Times New Roman"/>
          <w:sz w:val="24"/>
          <w:szCs w:val="24"/>
          <w:lang w:eastAsia="pl-PL"/>
        </w:rPr>
        <w:t xml:space="preserve">Gmina Gózd, krajowy numer identyfikacyjny 53199600000, ul. ul. Radomska  7 , 26634   Gózd, woj. mazowieckie, państwo Polska, tel. 483 202 097, , e-mail budownictwo@gozd.pl, , faks 483 202 097. </w:t>
      </w:r>
      <w:r w:rsidRPr="00E36832">
        <w:rPr>
          <w:rFonts w:ascii="Times New Roman" w:eastAsia="Times New Roman" w:hAnsi="Times New Roman" w:cs="Times New Roman"/>
          <w:sz w:val="24"/>
          <w:szCs w:val="24"/>
          <w:lang w:eastAsia="pl-PL"/>
        </w:rPr>
        <w:br/>
        <w:t xml:space="preserve">Adres strony internetowej (URL): www.gozd.pl </w:t>
      </w:r>
      <w:r w:rsidRPr="00E36832">
        <w:rPr>
          <w:rFonts w:ascii="Times New Roman" w:eastAsia="Times New Roman" w:hAnsi="Times New Roman" w:cs="Times New Roman"/>
          <w:sz w:val="24"/>
          <w:szCs w:val="24"/>
          <w:lang w:eastAsia="pl-PL"/>
        </w:rPr>
        <w:br/>
        <w:t xml:space="preserve">Adres profilu nabywcy: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 2) RODZAJ ZAMAWIAJĄCEGO: </w:t>
      </w:r>
      <w:r w:rsidRPr="00E36832">
        <w:rPr>
          <w:rFonts w:ascii="Times New Roman" w:eastAsia="Times New Roman" w:hAnsi="Times New Roman" w:cs="Times New Roman"/>
          <w:sz w:val="24"/>
          <w:szCs w:val="24"/>
          <w:lang w:eastAsia="pl-PL"/>
        </w:rPr>
        <w:t xml:space="preserve">Administracja samorządowa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I.3) WSPÓLNE UDZIELANIE ZAMÓWIENIA </w:t>
      </w:r>
      <w:r w:rsidRPr="00E36832">
        <w:rPr>
          <w:rFonts w:ascii="Times New Roman" w:eastAsia="Times New Roman" w:hAnsi="Times New Roman" w:cs="Times New Roman"/>
          <w:b/>
          <w:bCs/>
          <w:i/>
          <w:iCs/>
          <w:sz w:val="24"/>
          <w:szCs w:val="24"/>
          <w:lang w:eastAsia="pl-PL"/>
        </w:rPr>
        <w:t>(jeżeli dotyczy)</w:t>
      </w:r>
      <w:r w:rsidRPr="00E36832">
        <w:rPr>
          <w:rFonts w:ascii="Times New Roman" w:eastAsia="Times New Roman" w:hAnsi="Times New Roman" w:cs="Times New Roman"/>
          <w:b/>
          <w:bCs/>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I.4) KOMUNIKACJA: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Tak </w:t>
      </w:r>
      <w:r w:rsidRPr="00E36832">
        <w:rPr>
          <w:rFonts w:ascii="Times New Roman" w:eastAsia="Times New Roman" w:hAnsi="Times New Roman" w:cs="Times New Roman"/>
          <w:sz w:val="24"/>
          <w:szCs w:val="24"/>
          <w:lang w:eastAsia="pl-PL"/>
        </w:rPr>
        <w:br/>
        <w:t xml:space="preserve">www.bip.gozd.pl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Tak </w:t>
      </w:r>
      <w:r w:rsidRPr="00E36832">
        <w:rPr>
          <w:rFonts w:ascii="Times New Roman" w:eastAsia="Times New Roman" w:hAnsi="Times New Roman" w:cs="Times New Roman"/>
          <w:sz w:val="24"/>
          <w:szCs w:val="24"/>
          <w:lang w:eastAsia="pl-PL"/>
        </w:rPr>
        <w:br/>
        <w:t xml:space="preserve">www.bip.gozd.pl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Oferty lub wnioski o dopuszczenie do udziału w postępowaniu należy przesyłać:</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Elektronicznie</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t xml:space="preserve">adres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Nie </w:t>
      </w:r>
      <w:r w:rsidRPr="00E36832">
        <w:rPr>
          <w:rFonts w:ascii="Times New Roman" w:eastAsia="Times New Roman" w:hAnsi="Times New Roman" w:cs="Times New Roman"/>
          <w:sz w:val="24"/>
          <w:szCs w:val="24"/>
          <w:lang w:eastAsia="pl-PL"/>
        </w:rPr>
        <w:br/>
        <w:t xml:space="preserve">Inny sposób: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w:t>
      </w:r>
      <w:r w:rsidRPr="00E36832">
        <w:rPr>
          <w:rFonts w:ascii="Times New Roman" w:eastAsia="Times New Roman" w:hAnsi="Times New Roman" w:cs="Times New Roman"/>
          <w:sz w:val="24"/>
          <w:szCs w:val="24"/>
          <w:lang w:eastAsia="pl-PL"/>
        </w:rPr>
        <w:br/>
        <w:t xml:space="preserve">Inny sposób: </w:t>
      </w:r>
      <w:r w:rsidRPr="00E36832">
        <w:rPr>
          <w:rFonts w:ascii="Times New Roman" w:eastAsia="Times New Roman" w:hAnsi="Times New Roman" w:cs="Times New Roman"/>
          <w:sz w:val="24"/>
          <w:szCs w:val="24"/>
          <w:lang w:eastAsia="pl-PL"/>
        </w:rPr>
        <w:br/>
        <w:t xml:space="preserve">Ofertę należy złożyć w siedzibie Zamawiającego </w:t>
      </w:r>
      <w:r w:rsidRPr="00E36832">
        <w:rPr>
          <w:rFonts w:ascii="Times New Roman" w:eastAsia="Times New Roman" w:hAnsi="Times New Roman" w:cs="Times New Roman"/>
          <w:sz w:val="24"/>
          <w:szCs w:val="24"/>
          <w:lang w:eastAsia="pl-PL"/>
        </w:rPr>
        <w:br/>
        <w:t xml:space="preserve">Adres: </w:t>
      </w:r>
      <w:r w:rsidRPr="00E36832">
        <w:rPr>
          <w:rFonts w:ascii="Times New Roman" w:eastAsia="Times New Roman" w:hAnsi="Times New Roman" w:cs="Times New Roman"/>
          <w:sz w:val="24"/>
          <w:szCs w:val="24"/>
          <w:lang w:eastAsia="pl-PL"/>
        </w:rPr>
        <w:br/>
        <w:t xml:space="preserve">Urząd Gminy w Goździe ul. Radomska 7, 26 - 634 Gózd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lastRenderedPageBreak/>
        <w:t xml:space="preserve">Nie </w:t>
      </w:r>
      <w:r w:rsidRPr="00E3683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u w:val="single"/>
          <w:lang w:eastAsia="pl-PL"/>
        </w:rPr>
        <w:t xml:space="preserve">SEKCJA II: PRZEDMIOT ZAMÓWIENIA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II.1) Nazwa nadana zamówieniu przez zamawiającego: </w:t>
      </w:r>
      <w:r w:rsidRPr="00E36832">
        <w:rPr>
          <w:rFonts w:ascii="Times New Roman" w:eastAsia="Times New Roman" w:hAnsi="Times New Roman" w:cs="Times New Roman"/>
          <w:sz w:val="24"/>
          <w:szCs w:val="24"/>
          <w:lang w:eastAsia="pl-PL"/>
        </w:rPr>
        <w:t xml:space="preserve">„Przebudowa drogi gminnej w miejscowości Kłonów – etap I”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Numer referencyjny: </w:t>
      </w:r>
      <w:r w:rsidRPr="00E36832">
        <w:rPr>
          <w:rFonts w:ascii="Times New Roman" w:eastAsia="Times New Roman" w:hAnsi="Times New Roman" w:cs="Times New Roman"/>
          <w:sz w:val="24"/>
          <w:szCs w:val="24"/>
          <w:lang w:eastAsia="pl-PL"/>
        </w:rPr>
        <w:t xml:space="preserve">BGK.271.28.2017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36832" w:rsidRPr="00E36832" w:rsidRDefault="00E36832" w:rsidP="00E36832">
      <w:pPr>
        <w:spacing w:after="0" w:line="240" w:lineRule="auto"/>
        <w:jc w:val="both"/>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II.2) Rodzaj zamówienia: </w:t>
      </w:r>
      <w:r w:rsidRPr="00E36832">
        <w:rPr>
          <w:rFonts w:ascii="Times New Roman" w:eastAsia="Times New Roman" w:hAnsi="Times New Roman" w:cs="Times New Roman"/>
          <w:sz w:val="24"/>
          <w:szCs w:val="24"/>
          <w:lang w:eastAsia="pl-PL"/>
        </w:rPr>
        <w:t xml:space="preserve">Roboty budowlane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II.3) Informacja o możliwości składania ofert częściowych</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Zamówienie podzielone jest na części: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Oferty lub wnioski o dopuszczenie do udziału w postępowaniu można składać w odniesieniu do:</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II.4) Krótki opis przedmiotu zamówienia </w:t>
      </w:r>
      <w:r w:rsidRPr="00E3683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3683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36832">
        <w:rPr>
          <w:rFonts w:ascii="Times New Roman" w:eastAsia="Times New Roman" w:hAnsi="Times New Roman" w:cs="Times New Roman"/>
          <w:sz w:val="24"/>
          <w:szCs w:val="24"/>
          <w:lang w:eastAsia="pl-PL"/>
        </w:rPr>
        <w:t xml:space="preserve">1. Przedmiotem zamówienia jest zadanie pod nazwą: „Przebudowa drogi gminnej w miejscowości Kłonów – etap I” W ramach w/w zadania należy wykonać następujące roboty: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Roboty pomiarowe przy liniowych robotach ziemnych – trasa dróg w terenie równinnym, (wytyczenie granic pasa drogowego i inwentaryzacja powykonawcza).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Roboty ziemne – wykonanie koryta pod konstrukcję nawierzchni głębokość średnio 35 cm z częściowym wbudowaniem ziemi w koronę drogi i transportem pozostałego urobku na odległość do 5 km.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Zdjęcie warstwy humusu z poboczy.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Profilowanie i zagęszczenie podłoża pod warstwy konstrukcyjne nawierzchni.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Wykonanie warstwy odsączającej z pisaku gr. warstwy po zagęszczeniu – 15 cm.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Dolna warstwa podbudowy z kruszywa łamanego 0-63 gr. warstwy po zagęszczeniu – 15 cm.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Górna warstwa podbudowy z kruszywa łamanego 0-31,5 gr. warstwy po zagęszczeniu – 8 cm.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Skropienie podbudowy emulsją asfaltową.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Nawierzchnie z mieszanek mineralno-asfaltowych AC 11 W 50/70 dla KR 1, grubość warstwy wiążącej po zagęszczeniu 4 cm.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Skropienie między warstwowe.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Nawierzchnie z mieszanek mineralno-asfaltowych AC 11 S 50/70 dla KR 1, grubość warstwy wiążącej po zagęszczeniu 4 cm.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Wykonanie poboczy z kruszywa łamanego 0-31,5 wraz z zagęszczeniem – gr. warstwy po zagęszczeniu 10 cm.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Znaki drogowe średnie typ A, folia odblaskowa drugiej generacji.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Tabliczka drogowa typu „T”. </w:t>
      </w:r>
      <w:r w:rsidRPr="00E36832">
        <w:rPr>
          <w:rFonts w:ascii="Times New Roman" w:eastAsia="Times New Roman" w:hAnsi="Times New Roman" w:cs="Times New Roman"/>
          <w:sz w:val="24"/>
          <w:szCs w:val="24"/>
          <w:lang w:eastAsia="pl-PL"/>
        </w:rPr>
        <w:sym w:font="Symbol" w:char="F02D"/>
      </w:r>
      <w:r w:rsidRPr="00E36832">
        <w:rPr>
          <w:rFonts w:ascii="Times New Roman" w:eastAsia="Times New Roman" w:hAnsi="Times New Roman" w:cs="Times New Roman"/>
          <w:sz w:val="24"/>
          <w:szCs w:val="24"/>
          <w:lang w:eastAsia="pl-PL"/>
        </w:rPr>
        <w:t xml:space="preserve"> Słupki do znaków drogowych. Szczegółowy zakres prac niezbędnych do wykonania </w:t>
      </w:r>
      <w:r w:rsidRPr="00E36832">
        <w:rPr>
          <w:rFonts w:ascii="Times New Roman" w:eastAsia="Times New Roman" w:hAnsi="Times New Roman" w:cs="Times New Roman"/>
          <w:sz w:val="24"/>
          <w:szCs w:val="24"/>
          <w:lang w:eastAsia="pl-PL"/>
        </w:rPr>
        <w:lastRenderedPageBreak/>
        <w:t xml:space="preserve">przedmiotu zamówienia określają przedmiary robót kosztorysów ofertowych będące załącznikami do niniejszej specyfikacji. 2.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3.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w:t>
      </w:r>
      <w:proofErr w:type="spellStart"/>
      <w:r w:rsidRPr="00E36832">
        <w:rPr>
          <w:rFonts w:ascii="Times New Roman" w:eastAsia="Times New Roman" w:hAnsi="Times New Roman" w:cs="Times New Roman"/>
          <w:sz w:val="24"/>
          <w:szCs w:val="24"/>
          <w:lang w:eastAsia="pl-PL"/>
        </w:rPr>
        <w:t>loso¬wych</w:t>
      </w:r>
      <w:proofErr w:type="spellEnd"/>
      <w:r w:rsidRPr="00E36832">
        <w:rPr>
          <w:rFonts w:ascii="Times New Roman" w:eastAsia="Times New Roman" w:hAnsi="Times New Roman" w:cs="Times New Roman"/>
          <w:sz w:val="24"/>
          <w:szCs w:val="24"/>
          <w:lang w:eastAsia="pl-PL"/>
        </w:rPr>
        <w:t xml:space="preserve"> i innych powstałe przed odbiorem końcowym obiektu Wykonawca naprawia na własny koszt. 4.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w:t>
      </w:r>
      <w:r w:rsidRPr="00E36832">
        <w:rPr>
          <w:rFonts w:ascii="Times New Roman" w:eastAsia="Times New Roman" w:hAnsi="Times New Roman" w:cs="Times New Roman"/>
          <w:sz w:val="24"/>
          <w:szCs w:val="24"/>
          <w:lang w:eastAsia="pl-PL"/>
        </w:rPr>
        <w:lastRenderedPageBreak/>
        <w:t xml:space="preserve">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II.5) Główny kod CPV: </w:t>
      </w:r>
      <w:r w:rsidRPr="00E36832">
        <w:rPr>
          <w:rFonts w:ascii="Times New Roman" w:eastAsia="Times New Roman" w:hAnsi="Times New Roman" w:cs="Times New Roman"/>
          <w:sz w:val="24"/>
          <w:szCs w:val="24"/>
          <w:lang w:eastAsia="pl-PL"/>
        </w:rPr>
        <w:t xml:space="preserve">45233120-6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Dodatkowe kody CPV:</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II.6) Całkowita wartość zamówienia </w:t>
      </w:r>
      <w:r w:rsidRPr="00E36832">
        <w:rPr>
          <w:rFonts w:ascii="Times New Roman" w:eastAsia="Times New Roman" w:hAnsi="Times New Roman" w:cs="Times New Roman"/>
          <w:i/>
          <w:iCs/>
          <w:sz w:val="24"/>
          <w:szCs w:val="24"/>
          <w:lang w:eastAsia="pl-PL"/>
        </w:rPr>
        <w:t>(jeżeli zamawiający podaje informacje o wartości zamówienia)</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Wartość bez VAT: </w:t>
      </w:r>
      <w:r w:rsidRPr="00E36832">
        <w:rPr>
          <w:rFonts w:ascii="Times New Roman" w:eastAsia="Times New Roman" w:hAnsi="Times New Roman" w:cs="Times New Roman"/>
          <w:sz w:val="24"/>
          <w:szCs w:val="24"/>
          <w:lang w:eastAsia="pl-PL"/>
        </w:rPr>
        <w:br/>
        <w:t xml:space="preserve">Waluta: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36832">
        <w:rPr>
          <w:rFonts w:ascii="Times New Roman" w:eastAsia="Times New Roman" w:hAnsi="Times New Roman" w:cs="Times New Roman"/>
          <w:b/>
          <w:bCs/>
          <w:sz w:val="24"/>
          <w:szCs w:val="24"/>
          <w:lang w:eastAsia="pl-PL"/>
        </w:rPr>
        <w:t>Pzp</w:t>
      </w:r>
      <w:proofErr w:type="spellEnd"/>
      <w:r w:rsidRPr="00E36832">
        <w:rPr>
          <w:rFonts w:ascii="Times New Roman" w:eastAsia="Times New Roman" w:hAnsi="Times New Roman" w:cs="Times New Roman"/>
          <w:b/>
          <w:bCs/>
          <w:sz w:val="24"/>
          <w:szCs w:val="24"/>
          <w:lang w:eastAsia="pl-PL"/>
        </w:rPr>
        <w:t xml:space="preserve">: </w:t>
      </w: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miesiącach:   </w:t>
      </w:r>
      <w:r w:rsidRPr="00E36832">
        <w:rPr>
          <w:rFonts w:ascii="Times New Roman" w:eastAsia="Times New Roman" w:hAnsi="Times New Roman" w:cs="Times New Roman"/>
          <w:i/>
          <w:iCs/>
          <w:sz w:val="24"/>
          <w:szCs w:val="24"/>
          <w:lang w:eastAsia="pl-PL"/>
        </w:rPr>
        <w:t xml:space="preserve"> lub </w:t>
      </w:r>
      <w:r w:rsidRPr="00E36832">
        <w:rPr>
          <w:rFonts w:ascii="Times New Roman" w:eastAsia="Times New Roman" w:hAnsi="Times New Roman" w:cs="Times New Roman"/>
          <w:b/>
          <w:bCs/>
          <w:sz w:val="24"/>
          <w:szCs w:val="24"/>
          <w:lang w:eastAsia="pl-PL"/>
        </w:rPr>
        <w:t>dniach:</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i/>
          <w:iCs/>
          <w:sz w:val="24"/>
          <w:szCs w:val="24"/>
          <w:lang w:eastAsia="pl-PL"/>
        </w:rPr>
        <w:lastRenderedPageBreak/>
        <w:t>lub</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data rozpoczęcia: </w:t>
      </w:r>
      <w:r w:rsidRPr="00E36832">
        <w:rPr>
          <w:rFonts w:ascii="Times New Roman" w:eastAsia="Times New Roman" w:hAnsi="Times New Roman" w:cs="Times New Roman"/>
          <w:sz w:val="24"/>
          <w:szCs w:val="24"/>
          <w:lang w:eastAsia="pl-PL"/>
        </w:rPr>
        <w:t> </w:t>
      </w:r>
      <w:r w:rsidRPr="00E36832">
        <w:rPr>
          <w:rFonts w:ascii="Times New Roman" w:eastAsia="Times New Roman" w:hAnsi="Times New Roman" w:cs="Times New Roman"/>
          <w:i/>
          <w:iCs/>
          <w:sz w:val="24"/>
          <w:szCs w:val="24"/>
          <w:lang w:eastAsia="pl-PL"/>
        </w:rPr>
        <w:t xml:space="preserve"> lub </w:t>
      </w:r>
      <w:r w:rsidRPr="00E36832">
        <w:rPr>
          <w:rFonts w:ascii="Times New Roman" w:eastAsia="Times New Roman" w:hAnsi="Times New Roman" w:cs="Times New Roman"/>
          <w:b/>
          <w:bCs/>
          <w:sz w:val="24"/>
          <w:szCs w:val="24"/>
          <w:lang w:eastAsia="pl-PL"/>
        </w:rPr>
        <w:t xml:space="preserve">zakończenia: </w:t>
      </w:r>
      <w:r w:rsidRPr="00E36832">
        <w:rPr>
          <w:rFonts w:ascii="Times New Roman" w:eastAsia="Times New Roman" w:hAnsi="Times New Roman" w:cs="Times New Roman"/>
          <w:sz w:val="24"/>
          <w:szCs w:val="24"/>
          <w:lang w:eastAsia="pl-PL"/>
        </w:rPr>
        <w:t xml:space="preserve">2017-09-30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II.9) Informacje dodatkowe: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III.1) WARUNKI UDZIAŁU W POSTĘPOWANIU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Określenie warunków: Zamawiający nie określa warunku w tym zakresie. </w:t>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III.1.2) Sytuacja finansowa lub ekonomiczna </w:t>
      </w:r>
      <w:r w:rsidRPr="00E36832">
        <w:rPr>
          <w:rFonts w:ascii="Times New Roman" w:eastAsia="Times New Roman" w:hAnsi="Times New Roman" w:cs="Times New Roman"/>
          <w:sz w:val="24"/>
          <w:szCs w:val="24"/>
          <w:lang w:eastAsia="pl-PL"/>
        </w:rPr>
        <w:br/>
        <w:t xml:space="preserve">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III.1.3) Zdolność techniczna lub zawodowa </w:t>
      </w:r>
      <w:r w:rsidRPr="00E36832">
        <w:rPr>
          <w:rFonts w:ascii="Times New Roman" w:eastAsia="Times New Roman" w:hAnsi="Times New Roman" w:cs="Times New Roman"/>
          <w:sz w:val="24"/>
          <w:szCs w:val="24"/>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E3683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36832">
        <w:rPr>
          <w:rFonts w:ascii="Times New Roman" w:eastAsia="Times New Roman" w:hAnsi="Times New Roman" w:cs="Times New Roman"/>
          <w:sz w:val="24"/>
          <w:szCs w:val="24"/>
          <w:lang w:eastAsia="pl-PL"/>
        </w:rPr>
        <w:br/>
        <w:t xml:space="preserve">Informacje dodatkowe: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III.2) PODSTAWY WYKLUCZENIA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36832">
        <w:rPr>
          <w:rFonts w:ascii="Times New Roman" w:eastAsia="Times New Roman" w:hAnsi="Times New Roman" w:cs="Times New Roman"/>
          <w:b/>
          <w:bCs/>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36832">
        <w:rPr>
          <w:rFonts w:ascii="Times New Roman" w:eastAsia="Times New Roman" w:hAnsi="Times New Roman" w:cs="Times New Roman"/>
          <w:b/>
          <w:bCs/>
          <w:sz w:val="24"/>
          <w:szCs w:val="24"/>
          <w:lang w:eastAsia="pl-PL"/>
        </w:rPr>
        <w:t>Pzp</w:t>
      </w:r>
      <w:proofErr w:type="spellEnd"/>
      <w:r w:rsidRPr="00E3683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lastRenderedPageBreak/>
        <w:t xml:space="preserve">Tak (podstawa wykluczenia określona w art. 24 ust. 5 pkt 2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36832">
        <w:rPr>
          <w:rFonts w:ascii="Times New Roman" w:eastAsia="Times New Roman" w:hAnsi="Times New Roman" w:cs="Times New Roman"/>
          <w:sz w:val="24"/>
          <w:szCs w:val="24"/>
          <w:lang w:eastAsia="pl-PL"/>
        </w:rPr>
        <w:t>Pzp</w:t>
      </w:r>
      <w:proofErr w:type="spellEnd"/>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36832">
        <w:rPr>
          <w:rFonts w:ascii="Times New Roman" w:eastAsia="Times New Roman" w:hAnsi="Times New Roman" w:cs="Times New Roman"/>
          <w:sz w:val="24"/>
          <w:szCs w:val="24"/>
          <w:lang w:eastAsia="pl-PL"/>
        </w:rPr>
        <w:br/>
        <w:t xml:space="preserve">Tak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Oświadczenie o spełnianiu kryteriów selekcji </w:t>
      </w:r>
      <w:r w:rsidRPr="00E36832">
        <w:rPr>
          <w:rFonts w:ascii="Times New Roman" w:eastAsia="Times New Roman" w:hAnsi="Times New Roman" w:cs="Times New Roman"/>
          <w:sz w:val="24"/>
          <w:szCs w:val="24"/>
          <w:lang w:eastAsia="pl-PL"/>
        </w:rPr>
        <w:b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6.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7. Wykonawca w terminie 3 dni od dnia zamieszczenia na stronie internetowej informacji, o której mowa w art. 86 ust. 5 ustawy PZP, przekaże zamawiającemu oświadczenie o przynależności lub braku przynależności do tej samej grupy </w:t>
      </w:r>
      <w:r w:rsidRPr="00E36832">
        <w:rPr>
          <w:rFonts w:ascii="Times New Roman" w:eastAsia="Times New Roman" w:hAnsi="Times New Roman" w:cs="Times New Roman"/>
          <w:sz w:val="24"/>
          <w:szCs w:val="24"/>
          <w:lang w:eastAsia="pl-PL"/>
        </w:rPr>
        <w:lastRenderedPageBreak/>
        <w:t xml:space="preserve">kapitałowej, o której mowa w art. 24 ust. 1 pkt 23 ustawy PZP. Wraz ze złożeniem oświadczenia, wykonawca może przedstawić dowody, że powiązania z innym wykonawcą nie prowadzą do zakłócenia konkurencji w postępowaniu o udzielenie zamówienia.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III.5.1) W ZAKRESIE SPEŁNIANIA WARUNKÓW UDZIAŁU W POSTĘPOWANIU:</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1) 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III.5.2) W ZAKRESIE KRYTERIÓW SELEKCJI:</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III.7) INNE DOKUMENTY NIE WYMIENIONE W pkt III.3) - III.6)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u w:val="single"/>
          <w:lang w:eastAsia="pl-PL"/>
        </w:rPr>
        <w:t xml:space="preserve">SEKCJA IV: PROCEDURA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 xml:space="preserve">IV.1) OPIS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IV.1.1) Tryb udzielenia zamówienia: </w:t>
      </w:r>
      <w:r w:rsidRPr="00E36832">
        <w:rPr>
          <w:rFonts w:ascii="Times New Roman" w:eastAsia="Times New Roman" w:hAnsi="Times New Roman" w:cs="Times New Roman"/>
          <w:sz w:val="24"/>
          <w:szCs w:val="24"/>
          <w:lang w:eastAsia="pl-PL"/>
        </w:rPr>
        <w:t xml:space="preserve">Przetarg nieograniczony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IV.1.2) Zamawiający żąda wniesienia wadium:</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lastRenderedPageBreak/>
        <w:t xml:space="preserve">Nie </w:t>
      </w:r>
      <w:r w:rsidRPr="00E36832">
        <w:rPr>
          <w:rFonts w:ascii="Times New Roman" w:eastAsia="Times New Roman" w:hAnsi="Times New Roman" w:cs="Times New Roman"/>
          <w:sz w:val="24"/>
          <w:szCs w:val="24"/>
          <w:lang w:eastAsia="pl-PL"/>
        </w:rPr>
        <w:br/>
        <w:t xml:space="preserve">Informacja na temat wadium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IV.1.3) Przewiduje się udzielenie zaliczek na poczet wykonania zamówienia:</w:t>
      </w:r>
      <w:r w:rsidRPr="00E36832">
        <w:rPr>
          <w:rFonts w:ascii="Times New Roman" w:eastAsia="Times New Roman" w:hAnsi="Times New Roman" w:cs="Times New Roman"/>
          <w:sz w:val="24"/>
          <w:szCs w:val="24"/>
          <w:lang w:eastAsia="pl-PL"/>
        </w:rPr>
        <w:t xml:space="preserv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t xml:space="preserve">Należy podać informacje na temat udzielania zaliczek: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36832">
        <w:rPr>
          <w:rFonts w:ascii="Times New Roman" w:eastAsia="Times New Roman" w:hAnsi="Times New Roman" w:cs="Times New Roman"/>
          <w:sz w:val="24"/>
          <w:szCs w:val="24"/>
          <w:lang w:eastAsia="pl-PL"/>
        </w:rPr>
        <w:br/>
        <w:t xml:space="preserve">Nie </w:t>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IV.1.5.) Wymaga się złożenia oferty wariantowej: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t xml:space="preserve">Dopuszcza się złożenie oferty wariantowej </w:t>
      </w:r>
      <w:r w:rsidRPr="00E36832">
        <w:rPr>
          <w:rFonts w:ascii="Times New Roman" w:eastAsia="Times New Roman" w:hAnsi="Times New Roman" w:cs="Times New Roman"/>
          <w:sz w:val="24"/>
          <w:szCs w:val="24"/>
          <w:lang w:eastAsia="pl-PL"/>
        </w:rPr>
        <w:br/>
        <w:t xml:space="preserve">Nie </w:t>
      </w:r>
      <w:r w:rsidRPr="00E3683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36832">
        <w:rPr>
          <w:rFonts w:ascii="Times New Roman" w:eastAsia="Times New Roman" w:hAnsi="Times New Roman" w:cs="Times New Roman"/>
          <w:sz w:val="24"/>
          <w:szCs w:val="24"/>
          <w:lang w:eastAsia="pl-PL"/>
        </w:rPr>
        <w:br/>
        <w:t xml:space="preserve">Nie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Liczba wykonawców   </w:t>
      </w:r>
      <w:r w:rsidRPr="00E36832">
        <w:rPr>
          <w:rFonts w:ascii="Times New Roman" w:eastAsia="Times New Roman" w:hAnsi="Times New Roman" w:cs="Times New Roman"/>
          <w:sz w:val="24"/>
          <w:szCs w:val="24"/>
          <w:lang w:eastAsia="pl-PL"/>
        </w:rPr>
        <w:br/>
        <w:t xml:space="preserve">Przewidywana minimalna liczba wykonawców </w:t>
      </w:r>
      <w:r w:rsidRPr="00E36832">
        <w:rPr>
          <w:rFonts w:ascii="Times New Roman" w:eastAsia="Times New Roman" w:hAnsi="Times New Roman" w:cs="Times New Roman"/>
          <w:sz w:val="24"/>
          <w:szCs w:val="24"/>
          <w:lang w:eastAsia="pl-PL"/>
        </w:rPr>
        <w:br/>
        <w:t xml:space="preserve">Maksymalna liczba wykonawców   </w:t>
      </w:r>
      <w:r w:rsidRPr="00E36832">
        <w:rPr>
          <w:rFonts w:ascii="Times New Roman" w:eastAsia="Times New Roman" w:hAnsi="Times New Roman" w:cs="Times New Roman"/>
          <w:sz w:val="24"/>
          <w:szCs w:val="24"/>
          <w:lang w:eastAsia="pl-PL"/>
        </w:rPr>
        <w:br/>
        <w:t xml:space="preserve">Kryteria selekcji wykonawców: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IV.1.7) Informacje na temat umowy ramowej lub dynamicznego systemu zakupów: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Umowa ramowa będzie zawarta: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Czy przewiduje się ograniczenie liczby uczestników umowy ramowej: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Przewidziana maksymalna liczba uczestników umowy ramowej: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Zamówienie obejmuje ustanowienie dynamicznego systemu zakupów: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lastRenderedPageBreak/>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IV.1.8) Aukcja elektroniczna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Przewidziane jest przeprowadzenie aukcji elektronicznej </w:t>
      </w:r>
      <w:r w:rsidRPr="00E36832">
        <w:rPr>
          <w:rFonts w:ascii="Times New Roman" w:eastAsia="Times New Roman" w:hAnsi="Times New Roman" w:cs="Times New Roman"/>
          <w:i/>
          <w:iCs/>
          <w:sz w:val="24"/>
          <w:szCs w:val="24"/>
          <w:lang w:eastAsia="pl-PL"/>
        </w:rPr>
        <w:t xml:space="preserve">(przetarg nieograniczony, przetarg ograniczony, negocjacje z ogłoszeniem) </w:t>
      </w:r>
      <w:r w:rsidRPr="00E36832">
        <w:rPr>
          <w:rFonts w:ascii="Times New Roman" w:eastAsia="Times New Roman" w:hAnsi="Times New Roman" w:cs="Times New Roman"/>
          <w:sz w:val="24"/>
          <w:szCs w:val="24"/>
          <w:lang w:eastAsia="pl-PL"/>
        </w:rPr>
        <w:t xml:space="preserve">Nie </w:t>
      </w:r>
      <w:r w:rsidRPr="00E36832">
        <w:rPr>
          <w:rFonts w:ascii="Times New Roman" w:eastAsia="Times New Roman" w:hAnsi="Times New Roman" w:cs="Times New Roman"/>
          <w:sz w:val="24"/>
          <w:szCs w:val="24"/>
          <w:lang w:eastAsia="pl-PL"/>
        </w:rPr>
        <w:br/>
        <w:t xml:space="preserve">Należy podać adres strony internetowej, na której aukcja będzie prowadzona: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36832">
        <w:rPr>
          <w:rFonts w:ascii="Times New Roman" w:eastAsia="Times New Roman" w:hAnsi="Times New Roman" w:cs="Times New Roman"/>
          <w:sz w:val="24"/>
          <w:szCs w:val="24"/>
          <w:lang w:eastAsia="pl-PL"/>
        </w:rPr>
        <w:br/>
        <w:t xml:space="preserve">Informacje dotyczące przebiegu aukcji elektronicznej: </w:t>
      </w:r>
      <w:r w:rsidRPr="00E3683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3683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36832">
        <w:rPr>
          <w:rFonts w:ascii="Times New Roman" w:eastAsia="Times New Roman" w:hAnsi="Times New Roman" w:cs="Times New Roman"/>
          <w:sz w:val="24"/>
          <w:szCs w:val="24"/>
          <w:lang w:eastAsia="pl-PL"/>
        </w:rPr>
        <w:br/>
        <w:t xml:space="preserve">Wymagania dotyczące rejestracji i identyfikacji wykonawców w aukcji elektronicznej: </w:t>
      </w:r>
      <w:r w:rsidRPr="00E36832">
        <w:rPr>
          <w:rFonts w:ascii="Times New Roman" w:eastAsia="Times New Roman" w:hAnsi="Times New Roman" w:cs="Times New Roman"/>
          <w:sz w:val="24"/>
          <w:szCs w:val="24"/>
          <w:lang w:eastAsia="pl-PL"/>
        </w:rPr>
        <w:br/>
        <w:t xml:space="preserve">Informacje o liczbie etapów aukcji elektronicznej i czasie ich trwania: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t xml:space="preserve">Czas trwania: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36832">
        <w:rPr>
          <w:rFonts w:ascii="Times New Roman" w:eastAsia="Times New Roman" w:hAnsi="Times New Roman" w:cs="Times New Roman"/>
          <w:sz w:val="24"/>
          <w:szCs w:val="24"/>
          <w:lang w:eastAsia="pl-PL"/>
        </w:rPr>
        <w:br/>
        <w:t xml:space="preserve">Warunki zamknięcia aukcji elektronicznej: </w:t>
      </w:r>
      <w:r w:rsidRPr="00E36832">
        <w:rPr>
          <w:rFonts w:ascii="Times New Roman" w:eastAsia="Times New Roman" w:hAnsi="Times New Roman" w:cs="Times New Roman"/>
          <w:sz w:val="24"/>
          <w:szCs w:val="24"/>
          <w:lang w:eastAsia="pl-PL"/>
        </w:rPr>
        <w:br/>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IV.2) KRYTERIA OCENY OFERT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IV.2.1) Kryteria oceny ofert: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IV.2.2) Kryteria</w:t>
      </w:r>
      <w:r w:rsidRPr="00E368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36832" w:rsidRPr="00E36832" w:rsidTr="00E36832">
        <w:tc>
          <w:tcPr>
            <w:tcW w:w="0" w:type="auto"/>
            <w:tcBorders>
              <w:top w:val="single" w:sz="6" w:space="0" w:color="000000"/>
              <w:left w:val="single" w:sz="6" w:space="0" w:color="000000"/>
              <w:bottom w:val="single" w:sz="6" w:space="0" w:color="000000"/>
              <w:right w:val="single" w:sz="6" w:space="0" w:color="000000"/>
            </w:tcBorders>
            <w:vAlign w:val="center"/>
            <w:hideMark/>
          </w:tcPr>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Znaczenie</w:t>
            </w:r>
          </w:p>
        </w:tc>
      </w:tr>
      <w:tr w:rsidR="00E36832" w:rsidRPr="00E36832" w:rsidTr="00E36832">
        <w:tc>
          <w:tcPr>
            <w:tcW w:w="0" w:type="auto"/>
            <w:tcBorders>
              <w:top w:val="single" w:sz="6" w:space="0" w:color="000000"/>
              <w:left w:val="single" w:sz="6" w:space="0" w:color="000000"/>
              <w:bottom w:val="single" w:sz="6" w:space="0" w:color="000000"/>
              <w:right w:val="single" w:sz="6" w:space="0" w:color="000000"/>
            </w:tcBorders>
            <w:vAlign w:val="center"/>
            <w:hideMark/>
          </w:tcPr>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60,00</w:t>
            </w:r>
          </w:p>
        </w:tc>
      </w:tr>
      <w:tr w:rsidR="00E36832" w:rsidRPr="00E36832" w:rsidTr="00E36832">
        <w:tc>
          <w:tcPr>
            <w:tcW w:w="0" w:type="auto"/>
            <w:tcBorders>
              <w:top w:val="single" w:sz="6" w:space="0" w:color="000000"/>
              <w:left w:val="single" w:sz="6" w:space="0" w:color="000000"/>
              <w:bottom w:val="single" w:sz="6" w:space="0" w:color="000000"/>
              <w:right w:val="single" w:sz="6" w:space="0" w:color="000000"/>
            </w:tcBorders>
            <w:vAlign w:val="center"/>
            <w:hideMark/>
          </w:tcPr>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40,00</w:t>
            </w:r>
          </w:p>
        </w:tc>
      </w:tr>
    </w:tbl>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36832">
        <w:rPr>
          <w:rFonts w:ascii="Times New Roman" w:eastAsia="Times New Roman" w:hAnsi="Times New Roman" w:cs="Times New Roman"/>
          <w:b/>
          <w:bCs/>
          <w:sz w:val="24"/>
          <w:szCs w:val="24"/>
          <w:lang w:eastAsia="pl-PL"/>
        </w:rPr>
        <w:t>Pzp</w:t>
      </w:r>
      <w:proofErr w:type="spellEnd"/>
      <w:r w:rsidRPr="00E36832">
        <w:rPr>
          <w:rFonts w:ascii="Times New Roman" w:eastAsia="Times New Roman" w:hAnsi="Times New Roman" w:cs="Times New Roman"/>
          <w:b/>
          <w:bCs/>
          <w:sz w:val="24"/>
          <w:szCs w:val="24"/>
          <w:lang w:eastAsia="pl-PL"/>
        </w:rPr>
        <w:t xml:space="preserve"> </w:t>
      </w:r>
      <w:r w:rsidRPr="00E36832">
        <w:rPr>
          <w:rFonts w:ascii="Times New Roman" w:eastAsia="Times New Roman" w:hAnsi="Times New Roman" w:cs="Times New Roman"/>
          <w:sz w:val="24"/>
          <w:szCs w:val="24"/>
          <w:lang w:eastAsia="pl-PL"/>
        </w:rPr>
        <w:t xml:space="preserve">(przetarg nieograniczony) </w:t>
      </w:r>
      <w:r w:rsidRPr="00E36832">
        <w:rPr>
          <w:rFonts w:ascii="Times New Roman" w:eastAsia="Times New Roman" w:hAnsi="Times New Roman" w:cs="Times New Roman"/>
          <w:sz w:val="24"/>
          <w:szCs w:val="24"/>
          <w:lang w:eastAsia="pl-PL"/>
        </w:rPr>
        <w:br/>
        <w:t xml:space="preserve">Tak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IV.3) Negocjacje z ogłoszeniem, dialog konkurencyjny, partnerstwo innowacyjne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IV.3.1) Informacje na temat negocjacji z ogłoszeniem</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Minimalne wymagania, które muszą spełniać wszystkie oferty: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E36832">
        <w:rPr>
          <w:rFonts w:ascii="Times New Roman" w:eastAsia="Times New Roman" w:hAnsi="Times New Roman" w:cs="Times New Roman"/>
          <w:sz w:val="24"/>
          <w:szCs w:val="24"/>
          <w:lang w:eastAsia="pl-PL"/>
        </w:rPr>
        <w:lastRenderedPageBreak/>
        <w:t xml:space="preserve">bez przeprowadzenia negocjacji Nie </w:t>
      </w:r>
      <w:r w:rsidRPr="00E36832">
        <w:rPr>
          <w:rFonts w:ascii="Times New Roman" w:eastAsia="Times New Roman" w:hAnsi="Times New Roman" w:cs="Times New Roman"/>
          <w:sz w:val="24"/>
          <w:szCs w:val="24"/>
          <w:lang w:eastAsia="pl-PL"/>
        </w:rPr>
        <w:br/>
        <w:t xml:space="preserve">Przewidziany jest podział negocjacji na etapy w celu ograniczenia liczby ofert: Nie </w:t>
      </w:r>
      <w:r w:rsidRPr="00E36832">
        <w:rPr>
          <w:rFonts w:ascii="Times New Roman" w:eastAsia="Times New Roman" w:hAnsi="Times New Roman" w:cs="Times New Roman"/>
          <w:sz w:val="24"/>
          <w:szCs w:val="24"/>
          <w:lang w:eastAsia="pl-PL"/>
        </w:rPr>
        <w:br/>
        <w:t xml:space="preserve">Należy podać informacje na temat etapów negocjacji (w tym liczbę etapów):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IV.3.2) Informacje na temat dialogu konkurencyjnego</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Wstępny harmonogram postępowania: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Podział dialogu na etapy w celu ograniczenia liczby rozwiązań: Nie </w:t>
      </w:r>
      <w:r w:rsidRPr="00E36832">
        <w:rPr>
          <w:rFonts w:ascii="Times New Roman" w:eastAsia="Times New Roman" w:hAnsi="Times New Roman" w:cs="Times New Roman"/>
          <w:sz w:val="24"/>
          <w:szCs w:val="24"/>
          <w:lang w:eastAsia="pl-PL"/>
        </w:rPr>
        <w:br/>
        <w:t xml:space="preserve">Należy podać informacje na temat etapów dialogu: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IV.3.3) Informacje na temat partnerstwa innowacyjnego</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36832">
        <w:rPr>
          <w:rFonts w:ascii="Times New Roman" w:eastAsia="Times New Roman" w:hAnsi="Times New Roman" w:cs="Times New Roman"/>
          <w:sz w:val="24"/>
          <w:szCs w:val="24"/>
          <w:lang w:eastAsia="pl-PL"/>
        </w:rPr>
        <w:br/>
        <w:t xml:space="preserve">Nie </w:t>
      </w:r>
      <w:r w:rsidRPr="00E36832">
        <w:rPr>
          <w:rFonts w:ascii="Times New Roman" w:eastAsia="Times New Roman" w:hAnsi="Times New Roman" w:cs="Times New Roman"/>
          <w:sz w:val="24"/>
          <w:szCs w:val="24"/>
          <w:lang w:eastAsia="pl-PL"/>
        </w:rPr>
        <w:br/>
        <w:t xml:space="preserve">Informacje dodatkowe: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IV.4) Licytacja elektroniczna </w:t>
      </w:r>
      <w:r w:rsidRPr="00E36832">
        <w:rPr>
          <w:rFonts w:ascii="Times New Roman" w:eastAsia="Times New Roman" w:hAnsi="Times New Roman" w:cs="Times New Roman"/>
          <w:sz w:val="24"/>
          <w:szCs w:val="24"/>
          <w:lang w:eastAsia="pl-PL"/>
        </w:rPr>
        <w:br/>
        <w:t xml:space="preserve">Adres strony internetowej, na której będzie prowadzona licytacja elektroniczna: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Informacje o liczbie etapów licytacji elektronicznej i czasie ich trwania: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Czas trwania: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Termin składania wniosków o dopuszczenie do udziału w licytacji elektronicznej: </w:t>
      </w:r>
      <w:r w:rsidRPr="00E36832">
        <w:rPr>
          <w:rFonts w:ascii="Times New Roman" w:eastAsia="Times New Roman" w:hAnsi="Times New Roman" w:cs="Times New Roman"/>
          <w:sz w:val="24"/>
          <w:szCs w:val="24"/>
          <w:lang w:eastAsia="pl-PL"/>
        </w:rPr>
        <w:br/>
        <w:t xml:space="preserve">Data: godzina: </w:t>
      </w:r>
      <w:r w:rsidRPr="00E36832">
        <w:rPr>
          <w:rFonts w:ascii="Times New Roman" w:eastAsia="Times New Roman" w:hAnsi="Times New Roman" w:cs="Times New Roman"/>
          <w:sz w:val="24"/>
          <w:szCs w:val="24"/>
          <w:lang w:eastAsia="pl-PL"/>
        </w:rPr>
        <w:br/>
        <w:t xml:space="preserve">Termin otwarcia licytacji elektronicznej: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t xml:space="preserve">Termin i warunki zamknięcia licytacji elektronicznej: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t xml:space="preserve">Wymagania dotyczące zabezpieczenia należytego wykonania umowy: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sz w:val="24"/>
          <w:szCs w:val="24"/>
          <w:lang w:eastAsia="pl-PL"/>
        </w:rPr>
        <w:br/>
        <w:t xml:space="preserve">Informacje dodatkowe: </w:t>
      </w:r>
    </w:p>
    <w:p w:rsidR="00E36832" w:rsidRPr="00E36832" w:rsidRDefault="00E36832" w:rsidP="00E36832">
      <w:pPr>
        <w:spacing w:after="0" w:line="240" w:lineRule="auto"/>
        <w:rPr>
          <w:rFonts w:ascii="Times New Roman" w:eastAsia="Times New Roman" w:hAnsi="Times New Roman" w:cs="Times New Roman"/>
          <w:sz w:val="24"/>
          <w:szCs w:val="24"/>
          <w:lang w:eastAsia="pl-PL"/>
        </w:rPr>
      </w:pPr>
      <w:r w:rsidRPr="00E36832">
        <w:rPr>
          <w:rFonts w:ascii="Times New Roman" w:eastAsia="Times New Roman" w:hAnsi="Times New Roman" w:cs="Times New Roman"/>
          <w:b/>
          <w:bCs/>
          <w:sz w:val="24"/>
          <w:szCs w:val="24"/>
          <w:lang w:eastAsia="pl-PL"/>
        </w:rPr>
        <w:t>IV.5) ZMIANA UMOWY</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36832">
        <w:rPr>
          <w:rFonts w:ascii="Times New Roman" w:eastAsia="Times New Roman" w:hAnsi="Times New Roman" w:cs="Times New Roman"/>
          <w:sz w:val="24"/>
          <w:szCs w:val="24"/>
          <w:lang w:eastAsia="pl-PL"/>
        </w:rPr>
        <w:t xml:space="preserve"> Tak </w:t>
      </w:r>
      <w:r w:rsidRPr="00E36832">
        <w:rPr>
          <w:rFonts w:ascii="Times New Roman" w:eastAsia="Times New Roman" w:hAnsi="Times New Roman" w:cs="Times New Roman"/>
          <w:sz w:val="24"/>
          <w:szCs w:val="24"/>
          <w:lang w:eastAsia="pl-PL"/>
        </w:rPr>
        <w:br/>
        <w:t xml:space="preserve">Należy wskazać zakres, charakter zmian oraz warunki wprowadzenia zmian: </w:t>
      </w:r>
      <w:r w:rsidRPr="00E36832">
        <w:rPr>
          <w:rFonts w:ascii="Times New Roman" w:eastAsia="Times New Roman" w:hAnsi="Times New Roman" w:cs="Times New Roman"/>
          <w:sz w:val="24"/>
          <w:szCs w:val="24"/>
          <w:lang w:eastAsia="pl-PL"/>
        </w:rPr>
        <w:br/>
        <w:t xml:space="preserve">1. Istotne postanowienia umowy określone zostały w załączonym wzorze umowy. 2. Istnieje możliwość wprowadzenia zmian postanowień zawartej umowy w stosunku do treści oferty, na podstawie której dokonano wyboru wykonawcy. 3. Kierując się zapisami art.144 ust.1 Ustawy z dnia 29 stycznia 2004r. Prawo zamówień publicznych (tekst jednolity: Dz. U. z 2015r. poz. 2164 z </w:t>
      </w:r>
      <w:proofErr w:type="spellStart"/>
      <w:r w:rsidRPr="00E36832">
        <w:rPr>
          <w:rFonts w:ascii="Times New Roman" w:eastAsia="Times New Roman" w:hAnsi="Times New Roman" w:cs="Times New Roman"/>
          <w:sz w:val="24"/>
          <w:szCs w:val="24"/>
          <w:lang w:eastAsia="pl-PL"/>
        </w:rPr>
        <w:t>późn</w:t>
      </w:r>
      <w:proofErr w:type="spellEnd"/>
      <w:r w:rsidRPr="00E36832">
        <w:rPr>
          <w:rFonts w:ascii="Times New Roman" w:eastAsia="Times New Roman" w:hAnsi="Times New Roman" w:cs="Times New Roman"/>
          <w:sz w:val="24"/>
          <w:szCs w:val="24"/>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4. Warunkiem dokonania zmian postanowień zawartej umowy jest protokół konieczności podpisany przez przedstawicieli Zamawiającego i Wykonawcy. 5. Protokół, o którym mowa w pkt. 4 powinien zawierać szczegółowe uzasadnienie konieczności wprowadzenia zmiany umowy. 6. Ostateczną decyzję w sprawie dokonania zmian postanowień umowy podejmuje Kierownik Zamawiającego zatwierdzając protokół konieczności.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IV.6) INFORMACJE ADMINISTRACYJNE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IV.6.1) Sposób udostępniania informacji o charakterze poufnym </w:t>
      </w:r>
      <w:r w:rsidRPr="00E36832">
        <w:rPr>
          <w:rFonts w:ascii="Times New Roman" w:eastAsia="Times New Roman" w:hAnsi="Times New Roman" w:cs="Times New Roman"/>
          <w:i/>
          <w:iCs/>
          <w:sz w:val="24"/>
          <w:szCs w:val="24"/>
          <w:lang w:eastAsia="pl-PL"/>
        </w:rPr>
        <w:t xml:space="preserve">(jeżeli dotyczy):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Środki służące ochronie informacji o charakterze poufnym</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36832">
        <w:rPr>
          <w:rFonts w:ascii="Times New Roman" w:eastAsia="Times New Roman" w:hAnsi="Times New Roman" w:cs="Times New Roman"/>
          <w:sz w:val="24"/>
          <w:szCs w:val="24"/>
          <w:lang w:eastAsia="pl-PL"/>
        </w:rPr>
        <w:br/>
        <w:t xml:space="preserve">Data: 2017-08-22, godzina: 10:00, </w:t>
      </w:r>
      <w:r w:rsidRPr="00E3683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36832">
        <w:rPr>
          <w:rFonts w:ascii="Times New Roman" w:eastAsia="Times New Roman" w:hAnsi="Times New Roman" w:cs="Times New Roman"/>
          <w:sz w:val="24"/>
          <w:szCs w:val="24"/>
          <w:lang w:eastAsia="pl-PL"/>
        </w:rPr>
        <w:br/>
        <w:t xml:space="preserve">Nie </w:t>
      </w:r>
      <w:r w:rsidRPr="00E36832">
        <w:rPr>
          <w:rFonts w:ascii="Times New Roman" w:eastAsia="Times New Roman" w:hAnsi="Times New Roman" w:cs="Times New Roman"/>
          <w:sz w:val="24"/>
          <w:szCs w:val="24"/>
          <w:lang w:eastAsia="pl-PL"/>
        </w:rPr>
        <w:br/>
        <w:t xml:space="preserve">Wskazać powody: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E36832">
        <w:rPr>
          <w:rFonts w:ascii="Times New Roman" w:eastAsia="Times New Roman" w:hAnsi="Times New Roman" w:cs="Times New Roman"/>
          <w:sz w:val="24"/>
          <w:szCs w:val="24"/>
          <w:lang w:eastAsia="pl-PL"/>
        </w:rPr>
        <w:br/>
        <w:t xml:space="preserve">&gt; oferty należy składać w języku polskim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 xml:space="preserve">IV.6.3) Termin związania ofertą: </w:t>
      </w:r>
      <w:r w:rsidRPr="00E36832">
        <w:rPr>
          <w:rFonts w:ascii="Times New Roman" w:eastAsia="Times New Roman" w:hAnsi="Times New Roman" w:cs="Times New Roman"/>
          <w:sz w:val="24"/>
          <w:szCs w:val="24"/>
          <w:lang w:eastAsia="pl-PL"/>
        </w:rPr>
        <w:t xml:space="preserve">do: okres w dniach: 30 (od ostatecznego terminu składania ofert)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6832">
        <w:rPr>
          <w:rFonts w:ascii="Times New Roman" w:eastAsia="Times New Roman" w:hAnsi="Times New Roman" w:cs="Times New Roman"/>
          <w:sz w:val="24"/>
          <w:szCs w:val="24"/>
          <w:lang w:eastAsia="pl-PL"/>
        </w:rPr>
        <w:t xml:space="preserve"> Tak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6832">
        <w:rPr>
          <w:rFonts w:ascii="Times New Roman" w:eastAsia="Times New Roman" w:hAnsi="Times New Roman" w:cs="Times New Roman"/>
          <w:sz w:val="24"/>
          <w:szCs w:val="24"/>
          <w:lang w:eastAsia="pl-PL"/>
        </w:rPr>
        <w:t xml:space="preserve"> </w:t>
      </w:r>
      <w:r w:rsidRPr="00E36832">
        <w:rPr>
          <w:rFonts w:ascii="Times New Roman" w:eastAsia="Times New Roman" w:hAnsi="Times New Roman" w:cs="Times New Roman"/>
          <w:sz w:val="24"/>
          <w:szCs w:val="24"/>
          <w:lang w:eastAsia="pl-PL"/>
        </w:rPr>
        <w:br/>
      </w:r>
      <w:r w:rsidRPr="00E36832">
        <w:rPr>
          <w:rFonts w:ascii="Times New Roman" w:eastAsia="Times New Roman" w:hAnsi="Times New Roman" w:cs="Times New Roman"/>
          <w:b/>
          <w:bCs/>
          <w:sz w:val="24"/>
          <w:szCs w:val="24"/>
          <w:lang w:eastAsia="pl-PL"/>
        </w:rPr>
        <w:t>IV.6.6) Informacje dodatkowe:</w:t>
      </w:r>
      <w:bookmarkStart w:id="0" w:name="_GoBack"/>
      <w:bookmarkEnd w:id="0"/>
    </w:p>
    <w:p w:rsidR="00DB37A0" w:rsidRPr="00E36832" w:rsidRDefault="00DB37A0" w:rsidP="00E36832"/>
    <w:sectPr w:rsidR="00DB37A0" w:rsidRPr="00E36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710C2"/>
    <w:multiLevelType w:val="hybridMultilevel"/>
    <w:tmpl w:val="01543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36"/>
    <w:rsid w:val="00042737"/>
    <w:rsid w:val="00090576"/>
    <w:rsid w:val="000B6129"/>
    <w:rsid w:val="000E27F9"/>
    <w:rsid w:val="0018307C"/>
    <w:rsid w:val="003B5E36"/>
    <w:rsid w:val="00584ECF"/>
    <w:rsid w:val="00687360"/>
    <w:rsid w:val="00827436"/>
    <w:rsid w:val="008D7B2C"/>
    <w:rsid w:val="009138FC"/>
    <w:rsid w:val="00A34539"/>
    <w:rsid w:val="00AA5CB0"/>
    <w:rsid w:val="00DB37A0"/>
    <w:rsid w:val="00DC4116"/>
    <w:rsid w:val="00E200C5"/>
    <w:rsid w:val="00E36832"/>
    <w:rsid w:val="00FA4E5F"/>
    <w:rsid w:val="00FB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FCC7-C671-4468-B173-2FC71A32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436"/>
    <w:pPr>
      <w:ind w:left="720"/>
      <w:contextualSpacing/>
    </w:pPr>
  </w:style>
  <w:style w:type="paragraph" w:styleId="Tekstdymka">
    <w:name w:val="Balloon Text"/>
    <w:basedOn w:val="Normalny"/>
    <w:link w:val="TekstdymkaZnak"/>
    <w:uiPriority w:val="99"/>
    <w:semiHidden/>
    <w:unhideWhenUsed/>
    <w:rsid w:val="003B5E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E36"/>
    <w:rPr>
      <w:rFonts w:ascii="Segoe UI" w:hAnsi="Segoe UI" w:cs="Segoe UI"/>
      <w:sz w:val="18"/>
      <w:szCs w:val="18"/>
    </w:rPr>
  </w:style>
  <w:style w:type="table" w:styleId="Tabela-Siatka">
    <w:name w:val="Table Grid"/>
    <w:basedOn w:val="Standardowy"/>
    <w:uiPriority w:val="39"/>
    <w:rsid w:val="00DB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75513">
      <w:bodyDiv w:val="1"/>
      <w:marLeft w:val="0"/>
      <w:marRight w:val="0"/>
      <w:marTop w:val="0"/>
      <w:marBottom w:val="0"/>
      <w:divBdr>
        <w:top w:val="none" w:sz="0" w:space="0" w:color="auto"/>
        <w:left w:val="none" w:sz="0" w:space="0" w:color="auto"/>
        <w:bottom w:val="none" w:sz="0" w:space="0" w:color="auto"/>
        <w:right w:val="none" w:sz="0" w:space="0" w:color="auto"/>
      </w:divBdr>
      <w:divsChild>
        <w:div w:id="99105510">
          <w:marLeft w:val="0"/>
          <w:marRight w:val="0"/>
          <w:marTop w:val="0"/>
          <w:marBottom w:val="0"/>
          <w:divBdr>
            <w:top w:val="none" w:sz="0" w:space="0" w:color="auto"/>
            <w:left w:val="none" w:sz="0" w:space="0" w:color="auto"/>
            <w:bottom w:val="none" w:sz="0" w:space="0" w:color="auto"/>
            <w:right w:val="none" w:sz="0" w:space="0" w:color="auto"/>
          </w:divBdr>
          <w:divsChild>
            <w:div w:id="1655136513">
              <w:marLeft w:val="0"/>
              <w:marRight w:val="0"/>
              <w:marTop w:val="0"/>
              <w:marBottom w:val="0"/>
              <w:divBdr>
                <w:top w:val="none" w:sz="0" w:space="0" w:color="auto"/>
                <w:left w:val="none" w:sz="0" w:space="0" w:color="auto"/>
                <w:bottom w:val="none" w:sz="0" w:space="0" w:color="auto"/>
                <w:right w:val="none" w:sz="0" w:space="0" w:color="auto"/>
              </w:divBdr>
              <w:divsChild>
                <w:div w:id="1328443507">
                  <w:marLeft w:val="0"/>
                  <w:marRight w:val="0"/>
                  <w:marTop w:val="0"/>
                  <w:marBottom w:val="0"/>
                  <w:divBdr>
                    <w:top w:val="none" w:sz="0" w:space="0" w:color="auto"/>
                    <w:left w:val="none" w:sz="0" w:space="0" w:color="auto"/>
                    <w:bottom w:val="none" w:sz="0" w:space="0" w:color="auto"/>
                    <w:right w:val="none" w:sz="0" w:space="0" w:color="auto"/>
                  </w:divBdr>
                </w:div>
                <w:div w:id="218902613">
                  <w:marLeft w:val="0"/>
                  <w:marRight w:val="0"/>
                  <w:marTop w:val="0"/>
                  <w:marBottom w:val="0"/>
                  <w:divBdr>
                    <w:top w:val="none" w:sz="0" w:space="0" w:color="auto"/>
                    <w:left w:val="none" w:sz="0" w:space="0" w:color="auto"/>
                    <w:bottom w:val="none" w:sz="0" w:space="0" w:color="auto"/>
                    <w:right w:val="none" w:sz="0" w:space="0" w:color="auto"/>
                  </w:divBdr>
                </w:div>
                <w:div w:id="1105271548">
                  <w:marLeft w:val="0"/>
                  <w:marRight w:val="0"/>
                  <w:marTop w:val="0"/>
                  <w:marBottom w:val="0"/>
                  <w:divBdr>
                    <w:top w:val="none" w:sz="0" w:space="0" w:color="auto"/>
                    <w:left w:val="none" w:sz="0" w:space="0" w:color="auto"/>
                    <w:bottom w:val="none" w:sz="0" w:space="0" w:color="auto"/>
                    <w:right w:val="none" w:sz="0" w:space="0" w:color="auto"/>
                  </w:divBdr>
                  <w:divsChild>
                    <w:div w:id="1037857285">
                      <w:marLeft w:val="0"/>
                      <w:marRight w:val="0"/>
                      <w:marTop w:val="0"/>
                      <w:marBottom w:val="0"/>
                      <w:divBdr>
                        <w:top w:val="none" w:sz="0" w:space="0" w:color="auto"/>
                        <w:left w:val="none" w:sz="0" w:space="0" w:color="auto"/>
                        <w:bottom w:val="none" w:sz="0" w:space="0" w:color="auto"/>
                        <w:right w:val="none" w:sz="0" w:space="0" w:color="auto"/>
                      </w:divBdr>
                    </w:div>
                  </w:divsChild>
                </w:div>
                <w:div w:id="2048288216">
                  <w:marLeft w:val="0"/>
                  <w:marRight w:val="0"/>
                  <w:marTop w:val="0"/>
                  <w:marBottom w:val="0"/>
                  <w:divBdr>
                    <w:top w:val="none" w:sz="0" w:space="0" w:color="auto"/>
                    <w:left w:val="none" w:sz="0" w:space="0" w:color="auto"/>
                    <w:bottom w:val="none" w:sz="0" w:space="0" w:color="auto"/>
                    <w:right w:val="none" w:sz="0" w:space="0" w:color="auto"/>
                  </w:divBdr>
                  <w:divsChild>
                    <w:div w:id="1307734501">
                      <w:marLeft w:val="0"/>
                      <w:marRight w:val="0"/>
                      <w:marTop w:val="0"/>
                      <w:marBottom w:val="0"/>
                      <w:divBdr>
                        <w:top w:val="none" w:sz="0" w:space="0" w:color="auto"/>
                        <w:left w:val="none" w:sz="0" w:space="0" w:color="auto"/>
                        <w:bottom w:val="none" w:sz="0" w:space="0" w:color="auto"/>
                        <w:right w:val="none" w:sz="0" w:space="0" w:color="auto"/>
                      </w:divBdr>
                    </w:div>
                  </w:divsChild>
                </w:div>
                <w:div w:id="505367568">
                  <w:marLeft w:val="0"/>
                  <w:marRight w:val="0"/>
                  <w:marTop w:val="0"/>
                  <w:marBottom w:val="0"/>
                  <w:divBdr>
                    <w:top w:val="none" w:sz="0" w:space="0" w:color="auto"/>
                    <w:left w:val="none" w:sz="0" w:space="0" w:color="auto"/>
                    <w:bottom w:val="none" w:sz="0" w:space="0" w:color="auto"/>
                    <w:right w:val="none" w:sz="0" w:space="0" w:color="auto"/>
                  </w:divBdr>
                  <w:divsChild>
                    <w:div w:id="814562221">
                      <w:marLeft w:val="0"/>
                      <w:marRight w:val="0"/>
                      <w:marTop w:val="0"/>
                      <w:marBottom w:val="0"/>
                      <w:divBdr>
                        <w:top w:val="none" w:sz="0" w:space="0" w:color="auto"/>
                        <w:left w:val="none" w:sz="0" w:space="0" w:color="auto"/>
                        <w:bottom w:val="none" w:sz="0" w:space="0" w:color="auto"/>
                        <w:right w:val="none" w:sz="0" w:space="0" w:color="auto"/>
                      </w:divBdr>
                    </w:div>
                    <w:div w:id="1983850984">
                      <w:marLeft w:val="0"/>
                      <w:marRight w:val="0"/>
                      <w:marTop w:val="0"/>
                      <w:marBottom w:val="0"/>
                      <w:divBdr>
                        <w:top w:val="none" w:sz="0" w:space="0" w:color="auto"/>
                        <w:left w:val="none" w:sz="0" w:space="0" w:color="auto"/>
                        <w:bottom w:val="none" w:sz="0" w:space="0" w:color="auto"/>
                        <w:right w:val="none" w:sz="0" w:space="0" w:color="auto"/>
                      </w:divBdr>
                    </w:div>
                    <w:div w:id="970130493">
                      <w:marLeft w:val="0"/>
                      <w:marRight w:val="0"/>
                      <w:marTop w:val="0"/>
                      <w:marBottom w:val="0"/>
                      <w:divBdr>
                        <w:top w:val="none" w:sz="0" w:space="0" w:color="auto"/>
                        <w:left w:val="none" w:sz="0" w:space="0" w:color="auto"/>
                        <w:bottom w:val="none" w:sz="0" w:space="0" w:color="auto"/>
                        <w:right w:val="none" w:sz="0" w:space="0" w:color="auto"/>
                      </w:divBdr>
                    </w:div>
                    <w:div w:id="261575299">
                      <w:marLeft w:val="0"/>
                      <w:marRight w:val="0"/>
                      <w:marTop w:val="0"/>
                      <w:marBottom w:val="0"/>
                      <w:divBdr>
                        <w:top w:val="none" w:sz="0" w:space="0" w:color="auto"/>
                        <w:left w:val="none" w:sz="0" w:space="0" w:color="auto"/>
                        <w:bottom w:val="none" w:sz="0" w:space="0" w:color="auto"/>
                        <w:right w:val="none" w:sz="0" w:space="0" w:color="auto"/>
                      </w:divBdr>
                    </w:div>
                  </w:divsChild>
                </w:div>
                <w:div w:id="23094722">
                  <w:marLeft w:val="0"/>
                  <w:marRight w:val="0"/>
                  <w:marTop w:val="0"/>
                  <w:marBottom w:val="0"/>
                  <w:divBdr>
                    <w:top w:val="none" w:sz="0" w:space="0" w:color="auto"/>
                    <w:left w:val="none" w:sz="0" w:space="0" w:color="auto"/>
                    <w:bottom w:val="none" w:sz="0" w:space="0" w:color="auto"/>
                    <w:right w:val="none" w:sz="0" w:space="0" w:color="auto"/>
                  </w:divBdr>
                  <w:divsChild>
                    <w:div w:id="456333787">
                      <w:marLeft w:val="0"/>
                      <w:marRight w:val="0"/>
                      <w:marTop w:val="0"/>
                      <w:marBottom w:val="0"/>
                      <w:divBdr>
                        <w:top w:val="none" w:sz="0" w:space="0" w:color="auto"/>
                        <w:left w:val="none" w:sz="0" w:space="0" w:color="auto"/>
                        <w:bottom w:val="none" w:sz="0" w:space="0" w:color="auto"/>
                        <w:right w:val="none" w:sz="0" w:space="0" w:color="auto"/>
                      </w:divBdr>
                    </w:div>
                    <w:div w:id="110325697">
                      <w:marLeft w:val="0"/>
                      <w:marRight w:val="0"/>
                      <w:marTop w:val="0"/>
                      <w:marBottom w:val="0"/>
                      <w:divBdr>
                        <w:top w:val="none" w:sz="0" w:space="0" w:color="auto"/>
                        <w:left w:val="none" w:sz="0" w:space="0" w:color="auto"/>
                        <w:bottom w:val="none" w:sz="0" w:space="0" w:color="auto"/>
                        <w:right w:val="none" w:sz="0" w:space="0" w:color="auto"/>
                      </w:divBdr>
                    </w:div>
                    <w:div w:id="1489830189">
                      <w:marLeft w:val="0"/>
                      <w:marRight w:val="0"/>
                      <w:marTop w:val="0"/>
                      <w:marBottom w:val="0"/>
                      <w:divBdr>
                        <w:top w:val="none" w:sz="0" w:space="0" w:color="auto"/>
                        <w:left w:val="none" w:sz="0" w:space="0" w:color="auto"/>
                        <w:bottom w:val="none" w:sz="0" w:space="0" w:color="auto"/>
                        <w:right w:val="none" w:sz="0" w:space="0" w:color="auto"/>
                      </w:divBdr>
                    </w:div>
                    <w:div w:id="797843659">
                      <w:marLeft w:val="0"/>
                      <w:marRight w:val="0"/>
                      <w:marTop w:val="0"/>
                      <w:marBottom w:val="0"/>
                      <w:divBdr>
                        <w:top w:val="none" w:sz="0" w:space="0" w:color="auto"/>
                        <w:left w:val="none" w:sz="0" w:space="0" w:color="auto"/>
                        <w:bottom w:val="none" w:sz="0" w:space="0" w:color="auto"/>
                        <w:right w:val="none" w:sz="0" w:space="0" w:color="auto"/>
                      </w:divBdr>
                    </w:div>
                    <w:div w:id="644504086">
                      <w:marLeft w:val="0"/>
                      <w:marRight w:val="0"/>
                      <w:marTop w:val="0"/>
                      <w:marBottom w:val="0"/>
                      <w:divBdr>
                        <w:top w:val="none" w:sz="0" w:space="0" w:color="auto"/>
                        <w:left w:val="none" w:sz="0" w:space="0" w:color="auto"/>
                        <w:bottom w:val="none" w:sz="0" w:space="0" w:color="auto"/>
                        <w:right w:val="none" w:sz="0" w:space="0" w:color="auto"/>
                      </w:divBdr>
                    </w:div>
                    <w:div w:id="770396710">
                      <w:marLeft w:val="0"/>
                      <w:marRight w:val="0"/>
                      <w:marTop w:val="0"/>
                      <w:marBottom w:val="0"/>
                      <w:divBdr>
                        <w:top w:val="none" w:sz="0" w:space="0" w:color="auto"/>
                        <w:left w:val="none" w:sz="0" w:space="0" w:color="auto"/>
                        <w:bottom w:val="none" w:sz="0" w:space="0" w:color="auto"/>
                        <w:right w:val="none" w:sz="0" w:space="0" w:color="auto"/>
                      </w:divBdr>
                    </w:div>
                    <w:div w:id="279800579">
                      <w:marLeft w:val="0"/>
                      <w:marRight w:val="0"/>
                      <w:marTop w:val="0"/>
                      <w:marBottom w:val="0"/>
                      <w:divBdr>
                        <w:top w:val="none" w:sz="0" w:space="0" w:color="auto"/>
                        <w:left w:val="none" w:sz="0" w:space="0" w:color="auto"/>
                        <w:bottom w:val="none" w:sz="0" w:space="0" w:color="auto"/>
                        <w:right w:val="none" w:sz="0" w:space="0" w:color="auto"/>
                      </w:divBdr>
                    </w:div>
                  </w:divsChild>
                </w:div>
                <w:div w:id="365956136">
                  <w:marLeft w:val="0"/>
                  <w:marRight w:val="0"/>
                  <w:marTop w:val="0"/>
                  <w:marBottom w:val="0"/>
                  <w:divBdr>
                    <w:top w:val="none" w:sz="0" w:space="0" w:color="auto"/>
                    <w:left w:val="none" w:sz="0" w:space="0" w:color="auto"/>
                    <w:bottom w:val="none" w:sz="0" w:space="0" w:color="auto"/>
                    <w:right w:val="none" w:sz="0" w:space="0" w:color="auto"/>
                  </w:divBdr>
                  <w:divsChild>
                    <w:div w:id="1888370041">
                      <w:marLeft w:val="0"/>
                      <w:marRight w:val="0"/>
                      <w:marTop w:val="0"/>
                      <w:marBottom w:val="0"/>
                      <w:divBdr>
                        <w:top w:val="none" w:sz="0" w:space="0" w:color="auto"/>
                        <w:left w:val="none" w:sz="0" w:space="0" w:color="auto"/>
                        <w:bottom w:val="none" w:sz="0" w:space="0" w:color="auto"/>
                        <w:right w:val="none" w:sz="0" w:space="0" w:color="auto"/>
                      </w:divBdr>
                    </w:div>
                    <w:div w:id="1960380714">
                      <w:marLeft w:val="0"/>
                      <w:marRight w:val="0"/>
                      <w:marTop w:val="0"/>
                      <w:marBottom w:val="0"/>
                      <w:divBdr>
                        <w:top w:val="none" w:sz="0" w:space="0" w:color="auto"/>
                        <w:left w:val="none" w:sz="0" w:space="0" w:color="auto"/>
                        <w:bottom w:val="none" w:sz="0" w:space="0" w:color="auto"/>
                        <w:right w:val="none" w:sz="0" w:space="0" w:color="auto"/>
                      </w:divBdr>
                    </w:div>
                  </w:divsChild>
                </w:div>
                <w:div w:id="683214846">
                  <w:marLeft w:val="0"/>
                  <w:marRight w:val="0"/>
                  <w:marTop w:val="0"/>
                  <w:marBottom w:val="0"/>
                  <w:divBdr>
                    <w:top w:val="none" w:sz="0" w:space="0" w:color="auto"/>
                    <w:left w:val="none" w:sz="0" w:space="0" w:color="auto"/>
                    <w:bottom w:val="none" w:sz="0" w:space="0" w:color="auto"/>
                    <w:right w:val="none" w:sz="0" w:space="0" w:color="auto"/>
                  </w:divBdr>
                  <w:divsChild>
                    <w:div w:id="1728726815">
                      <w:marLeft w:val="0"/>
                      <w:marRight w:val="0"/>
                      <w:marTop w:val="0"/>
                      <w:marBottom w:val="0"/>
                      <w:divBdr>
                        <w:top w:val="none" w:sz="0" w:space="0" w:color="auto"/>
                        <w:left w:val="none" w:sz="0" w:space="0" w:color="auto"/>
                        <w:bottom w:val="none" w:sz="0" w:space="0" w:color="auto"/>
                        <w:right w:val="none" w:sz="0" w:space="0" w:color="auto"/>
                      </w:divBdr>
                    </w:div>
                    <w:div w:id="60644848">
                      <w:marLeft w:val="0"/>
                      <w:marRight w:val="0"/>
                      <w:marTop w:val="0"/>
                      <w:marBottom w:val="0"/>
                      <w:divBdr>
                        <w:top w:val="none" w:sz="0" w:space="0" w:color="auto"/>
                        <w:left w:val="none" w:sz="0" w:space="0" w:color="auto"/>
                        <w:bottom w:val="none" w:sz="0" w:space="0" w:color="auto"/>
                        <w:right w:val="none" w:sz="0" w:space="0" w:color="auto"/>
                      </w:divBdr>
                    </w:div>
                    <w:div w:id="1460955763">
                      <w:marLeft w:val="0"/>
                      <w:marRight w:val="0"/>
                      <w:marTop w:val="0"/>
                      <w:marBottom w:val="0"/>
                      <w:divBdr>
                        <w:top w:val="none" w:sz="0" w:space="0" w:color="auto"/>
                        <w:left w:val="none" w:sz="0" w:space="0" w:color="auto"/>
                        <w:bottom w:val="none" w:sz="0" w:space="0" w:color="auto"/>
                        <w:right w:val="none" w:sz="0" w:space="0" w:color="auto"/>
                      </w:divBdr>
                    </w:div>
                    <w:div w:id="1591507779">
                      <w:marLeft w:val="0"/>
                      <w:marRight w:val="0"/>
                      <w:marTop w:val="0"/>
                      <w:marBottom w:val="0"/>
                      <w:divBdr>
                        <w:top w:val="none" w:sz="0" w:space="0" w:color="auto"/>
                        <w:left w:val="none" w:sz="0" w:space="0" w:color="auto"/>
                        <w:bottom w:val="none" w:sz="0" w:space="0" w:color="auto"/>
                        <w:right w:val="none" w:sz="0" w:space="0" w:color="auto"/>
                      </w:divBdr>
                    </w:div>
                    <w:div w:id="1540435055">
                      <w:marLeft w:val="0"/>
                      <w:marRight w:val="0"/>
                      <w:marTop w:val="0"/>
                      <w:marBottom w:val="0"/>
                      <w:divBdr>
                        <w:top w:val="none" w:sz="0" w:space="0" w:color="auto"/>
                        <w:left w:val="none" w:sz="0" w:space="0" w:color="auto"/>
                        <w:bottom w:val="none" w:sz="0" w:space="0" w:color="auto"/>
                        <w:right w:val="none" w:sz="0" w:space="0" w:color="auto"/>
                      </w:divBdr>
                    </w:div>
                  </w:divsChild>
                </w:div>
                <w:div w:id="1963271156">
                  <w:marLeft w:val="0"/>
                  <w:marRight w:val="0"/>
                  <w:marTop w:val="0"/>
                  <w:marBottom w:val="0"/>
                  <w:divBdr>
                    <w:top w:val="none" w:sz="0" w:space="0" w:color="auto"/>
                    <w:left w:val="none" w:sz="0" w:space="0" w:color="auto"/>
                    <w:bottom w:val="none" w:sz="0" w:space="0" w:color="auto"/>
                    <w:right w:val="none" w:sz="0" w:space="0" w:color="auto"/>
                  </w:divBdr>
                  <w:divsChild>
                    <w:div w:id="871651361">
                      <w:marLeft w:val="0"/>
                      <w:marRight w:val="0"/>
                      <w:marTop w:val="0"/>
                      <w:marBottom w:val="0"/>
                      <w:divBdr>
                        <w:top w:val="none" w:sz="0" w:space="0" w:color="auto"/>
                        <w:left w:val="none" w:sz="0" w:space="0" w:color="auto"/>
                        <w:bottom w:val="none" w:sz="0" w:space="0" w:color="auto"/>
                        <w:right w:val="none" w:sz="0" w:space="0" w:color="auto"/>
                      </w:divBdr>
                    </w:div>
                    <w:div w:id="2059934424">
                      <w:marLeft w:val="0"/>
                      <w:marRight w:val="0"/>
                      <w:marTop w:val="0"/>
                      <w:marBottom w:val="0"/>
                      <w:divBdr>
                        <w:top w:val="none" w:sz="0" w:space="0" w:color="auto"/>
                        <w:left w:val="none" w:sz="0" w:space="0" w:color="auto"/>
                        <w:bottom w:val="none" w:sz="0" w:space="0" w:color="auto"/>
                        <w:right w:val="none" w:sz="0" w:space="0" w:color="auto"/>
                      </w:divBdr>
                    </w:div>
                    <w:div w:id="1521242902">
                      <w:marLeft w:val="0"/>
                      <w:marRight w:val="0"/>
                      <w:marTop w:val="0"/>
                      <w:marBottom w:val="0"/>
                      <w:divBdr>
                        <w:top w:val="none" w:sz="0" w:space="0" w:color="auto"/>
                        <w:left w:val="none" w:sz="0" w:space="0" w:color="auto"/>
                        <w:bottom w:val="none" w:sz="0" w:space="0" w:color="auto"/>
                        <w:right w:val="none" w:sz="0" w:space="0" w:color="auto"/>
                      </w:divBdr>
                    </w:div>
                    <w:div w:id="538976711">
                      <w:marLeft w:val="0"/>
                      <w:marRight w:val="0"/>
                      <w:marTop w:val="0"/>
                      <w:marBottom w:val="0"/>
                      <w:divBdr>
                        <w:top w:val="none" w:sz="0" w:space="0" w:color="auto"/>
                        <w:left w:val="none" w:sz="0" w:space="0" w:color="auto"/>
                        <w:bottom w:val="none" w:sz="0" w:space="0" w:color="auto"/>
                        <w:right w:val="none" w:sz="0" w:space="0" w:color="auto"/>
                      </w:divBdr>
                    </w:div>
                    <w:div w:id="1791319209">
                      <w:marLeft w:val="0"/>
                      <w:marRight w:val="0"/>
                      <w:marTop w:val="0"/>
                      <w:marBottom w:val="0"/>
                      <w:divBdr>
                        <w:top w:val="none" w:sz="0" w:space="0" w:color="auto"/>
                        <w:left w:val="none" w:sz="0" w:space="0" w:color="auto"/>
                        <w:bottom w:val="none" w:sz="0" w:space="0" w:color="auto"/>
                        <w:right w:val="none" w:sz="0" w:space="0" w:color="auto"/>
                      </w:divBdr>
                    </w:div>
                    <w:div w:id="1432430563">
                      <w:marLeft w:val="0"/>
                      <w:marRight w:val="0"/>
                      <w:marTop w:val="0"/>
                      <w:marBottom w:val="0"/>
                      <w:divBdr>
                        <w:top w:val="none" w:sz="0" w:space="0" w:color="auto"/>
                        <w:left w:val="none" w:sz="0" w:space="0" w:color="auto"/>
                        <w:bottom w:val="none" w:sz="0" w:space="0" w:color="auto"/>
                        <w:right w:val="none" w:sz="0" w:space="0" w:color="auto"/>
                      </w:divBdr>
                    </w:div>
                    <w:div w:id="1360935124">
                      <w:marLeft w:val="0"/>
                      <w:marRight w:val="0"/>
                      <w:marTop w:val="0"/>
                      <w:marBottom w:val="0"/>
                      <w:divBdr>
                        <w:top w:val="none" w:sz="0" w:space="0" w:color="auto"/>
                        <w:left w:val="none" w:sz="0" w:space="0" w:color="auto"/>
                        <w:bottom w:val="none" w:sz="0" w:space="0" w:color="auto"/>
                        <w:right w:val="none" w:sz="0" w:space="0" w:color="auto"/>
                      </w:divBdr>
                    </w:div>
                    <w:div w:id="10248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4780</Words>
  <Characters>28682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2</cp:revision>
  <cp:lastPrinted>2016-12-28T11:55:00Z</cp:lastPrinted>
  <dcterms:created xsi:type="dcterms:W3CDTF">2017-08-07T15:08:00Z</dcterms:created>
  <dcterms:modified xsi:type="dcterms:W3CDTF">2017-08-07T15:08:00Z</dcterms:modified>
</cp:coreProperties>
</file>